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4F" w:rsidRDefault="00AA294F" w:rsidP="007724AA">
      <w:pPr>
        <w:rPr>
          <w:rFonts w:ascii="Times New Roman" w:hAnsi="Times New Roman" w:cs="Times New Roman"/>
          <w:b/>
          <w:highlight w:val="yellow"/>
        </w:rPr>
      </w:pPr>
      <w:bookmarkStart w:id="0" w:name="_GoBack"/>
      <w:bookmarkEnd w:id="0"/>
    </w:p>
    <w:p w:rsidR="00CD2746" w:rsidRDefault="003A6367" w:rsidP="00CD2746">
      <w:pPr>
        <w:jc w:val="center"/>
      </w:pPr>
      <w:r w:rsidRPr="003A6367">
        <w:rPr>
          <w:noProof/>
        </w:rPr>
        <w:drawing>
          <wp:inline distT="0" distB="0" distL="0" distR="0">
            <wp:extent cx="1361176" cy="1374720"/>
            <wp:effectExtent l="19050" t="0" r="0" b="0"/>
            <wp:docPr id="4" name="Picture 1" descr="DCJS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
                    <pic:cNvPicPr>
                      <a:picLocks noChangeAspect="1" noChangeArrowheads="1"/>
                    </pic:cNvPicPr>
                  </pic:nvPicPr>
                  <pic:blipFill>
                    <a:blip r:embed="rId8" cstate="print"/>
                    <a:srcRect/>
                    <a:stretch>
                      <a:fillRect/>
                    </a:stretch>
                  </pic:blipFill>
                  <pic:spPr bwMode="auto">
                    <a:xfrm>
                      <a:off x="0" y="0"/>
                      <a:ext cx="1364618" cy="1378196"/>
                    </a:xfrm>
                    <a:prstGeom prst="rect">
                      <a:avLst/>
                    </a:prstGeom>
                    <a:noFill/>
                    <a:ln w="9525">
                      <a:noFill/>
                      <a:miter lim="800000"/>
                      <a:headEnd/>
                      <a:tailEnd/>
                    </a:ln>
                  </pic:spPr>
                </pic:pic>
              </a:graphicData>
            </a:graphic>
          </wp:inline>
        </w:drawing>
      </w:r>
    </w:p>
    <w:tbl>
      <w:tblPr>
        <w:tblW w:w="5000" w:type="pct"/>
        <w:jc w:val="center"/>
        <w:tblLook w:val="04A0" w:firstRow="1" w:lastRow="0" w:firstColumn="1" w:lastColumn="0" w:noHBand="0" w:noVBand="1"/>
      </w:tblPr>
      <w:tblGrid>
        <w:gridCol w:w="9576"/>
      </w:tblGrid>
      <w:tr w:rsidR="00CD2746" w:rsidRPr="00A416EC" w:rsidTr="001C6840">
        <w:trPr>
          <w:trHeight w:val="1440"/>
          <w:jc w:val="center"/>
        </w:trPr>
        <w:tc>
          <w:tcPr>
            <w:tcW w:w="5000" w:type="pct"/>
            <w:tcBorders>
              <w:bottom w:val="single" w:sz="4" w:space="0" w:color="4F81BD"/>
            </w:tcBorders>
            <w:vAlign w:val="center"/>
          </w:tcPr>
          <w:p w:rsidR="00CD2746" w:rsidRPr="003A6367" w:rsidRDefault="00CD2746" w:rsidP="001C6840">
            <w:pPr>
              <w:pStyle w:val="NoSpacing"/>
              <w:jc w:val="center"/>
              <w:rPr>
                <w:rFonts w:ascii="Cambria" w:eastAsia="Times New Roman" w:hAnsi="Cambria"/>
                <w:sz w:val="40"/>
                <w:szCs w:val="40"/>
              </w:rPr>
            </w:pPr>
            <w:r w:rsidRPr="003A6367">
              <w:rPr>
                <w:rFonts w:ascii="Cambria" w:eastAsia="Times New Roman" w:hAnsi="Cambria"/>
                <w:color w:val="365F91"/>
                <w:sz w:val="40"/>
                <w:szCs w:val="40"/>
              </w:rPr>
              <w:t>Virginia Department of Criminal Justice Services</w:t>
            </w:r>
          </w:p>
        </w:tc>
      </w:tr>
      <w:tr w:rsidR="00CD2746" w:rsidRPr="00251849" w:rsidTr="001C6840">
        <w:trPr>
          <w:trHeight w:val="854"/>
          <w:jc w:val="center"/>
        </w:trPr>
        <w:tc>
          <w:tcPr>
            <w:tcW w:w="5000" w:type="pct"/>
            <w:tcBorders>
              <w:top w:val="single" w:sz="4" w:space="0" w:color="4F81BD"/>
            </w:tcBorders>
            <w:vAlign w:val="center"/>
          </w:tcPr>
          <w:p w:rsidR="00CD2746" w:rsidRPr="003A6367" w:rsidRDefault="00CD2746" w:rsidP="001C6840">
            <w:pPr>
              <w:pStyle w:val="NoSpacing"/>
              <w:jc w:val="center"/>
              <w:rPr>
                <w:rFonts w:ascii="Cambria" w:eastAsia="Times New Roman" w:hAnsi="Cambria"/>
                <w:sz w:val="36"/>
                <w:szCs w:val="36"/>
              </w:rPr>
            </w:pPr>
            <w:r w:rsidRPr="003A6367">
              <w:rPr>
                <w:rFonts w:ascii="Cambria" w:eastAsia="Times New Roman" w:hAnsi="Cambria"/>
                <w:sz w:val="36"/>
                <w:szCs w:val="36"/>
              </w:rPr>
              <w:t xml:space="preserve">Model Policy on Search and Rescue </w:t>
            </w:r>
          </w:p>
          <w:p w:rsidR="00CD2746" w:rsidRPr="00DB4B09" w:rsidRDefault="00CD2746" w:rsidP="001C6840">
            <w:pPr>
              <w:pStyle w:val="NoSpacing"/>
              <w:jc w:val="center"/>
              <w:rPr>
                <w:rFonts w:ascii="Cambria" w:eastAsia="Times New Roman" w:hAnsi="Cambria"/>
                <w:sz w:val="24"/>
                <w:szCs w:val="24"/>
              </w:rPr>
            </w:pPr>
          </w:p>
          <w:p w:rsidR="00CD2746" w:rsidRPr="00DB4B09" w:rsidRDefault="00CD2746" w:rsidP="001C6840">
            <w:pPr>
              <w:pStyle w:val="NoSpacing"/>
              <w:jc w:val="center"/>
              <w:rPr>
                <w:rFonts w:asciiTheme="majorHAnsi" w:eastAsia="Times New Roman" w:hAnsiTheme="majorHAnsi"/>
                <w:sz w:val="28"/>
                <w:szCs w:val="28"/>
              </w:rPr>
            </w:pPr>
            <w:r>
              <w:rPr>
                <w:rFonts w:asciiTheme="majorHAnsi" w:eastAsia="Times New Roman" w:hAnsiTheme="majorHAnsi"/>
                <w:sz w:val="28"/>
                <w:szCs w:val="28"/>
              </w:rPr>
              <w:t>October 29, 2015</w:t>
            </w:r>
          </w:p>
        </w:tc>
      </w:tr>
    </w:tbl>
    <w:p w:rsidR="00CD2746" w:rsidRDefault="00CD2746" w:rsidP="00CD2746"/>
    <w:p w:rsidR="00366B05" w:rsidRPr="003A6367" w:rsidRDefault="00CD2746" w:rsidP="00366B05">
      <w:pPr>
        <w:rPr>
          <w:rFonts w:ascii="Times New Roman" w:hAnsi="Times New Roman" w:cs="Times New Roman"/>
          <w:sz w:val="23"/>
          <w:szCs w:val="23"/>
        </w:rPr>
      </w:pPr>
      <w:r w:rsidRPr="003A6367">
        <w:rPr>
          <w:rFonts w:ascii="Times New Roman" w:hAnsi="Times New Roman" w:cs="Times New Roman"/>
          <w:sz w:val="23"/>
          <w:szCs w:val="23"/>
        </w:rPr>
        <w:t xml:space="preserve">The Department of Criminal Justice Services' (DCJS) Search and Rescue Model Policy is intended to serve as a structured template to assist law enforcement agencies that wish to adopt a comprehensive Search and Rescue policy. The DCJS Search and Rescue Model Policy additionally serves as a resource that identifies current best practices to those agencies with existing policies. </w:t>
      </w:r>
      <w:r w:rsidR="00366B05" w:rsidRPr="003A6367">
        <w:rPr>
          <w:rFonts w:ascii="Times New Roman" w:hAnsi="Times New Roman" w:cs="Times New Roman"/>
          <w:sz w:val="23"/>
          <w:szCs w:val="23"/>
        </w:rPr>
        <w:t>The model policy was developed after researching best practice</w:t>
      </w:r>
      <w:r w:rsidR="003A6367">
        <w:rPr>
          <w:rFonts w:ascii="Times New Roman" w:hAnsi="Times New Roman" w:cs="Times New Roman"/>
          <w:sz w:val="23"/>
          <w:szCs w:val="23"/>
        </w:rPr>
        <w:t xml:space="preserve"> and</w:t>
      </w:r>
      <w:r w:rsidR="00366B05" w:rsidRPr="003A6367">
        <w:rPr>
          <w:rFonts w:ascii="Times New Roman" w:hAnsi="Times New Roman" w:cs="Times New Roman"/>
          <w:sz w:val="23"/>
          <w:szCs w:val="23"/>
        </w:rPr>
        <w:t xml:space="preserve"> reviewing the search and rescue policies from several localities in Virginia.</w:t>
      </w:r>
    </w:p>
    <w:p w:rsidR="00366B05" w:rsidRPr="003A6367" w:rsidRDefault="00366B05" w:rsidP="00CD2746">
      <w:pPr>
        <w:rPr>
          <w:rFonts w:ascii="Times New Roman" w:hAnsi="Times New Roman" w:cs="Times New Roman"/>
          <w:sz w:val="23"/>
          <w:szCs w:val="23"/>
        </w:rPr>
      </w:pPr>
    </w:p>
    <w:p w:rsidR="00601DD5" w:rsidRDefault="003A6367" w:rsidP="00CD2746">
      <w:pPr>
        <w:rPr>
          <w:rFonts w:ascii="Times New Roman" w:hAnsi="Times New Roman" w:cs="Times New Roman"/>
          <w:sz w:val="23"/>
          <w:szCs w:val="23"/>
        </w:rPr>
      </w:pPr>
      <w:r w:rsidRPr="003A6367">
        <w:rPr>
          <w:rFonts w:ascii="Times New Roman" w:hAnsi="Times New Roman" w:cs="Times New Roman"/>
          <w:sz w:val="23"/>
          <w:szCs w:val="23"/>
        </w:rPr>
        <w:t xml:space="preserve">DCJS model policies are permissive in nature; therefore, </w:t>
      </w:r>
      <w:r>
        <w:rPr>
          <w:rFonts w:ascii="Times New Roman" w:hAnsi="Times New Roman" w:cs="Times New Roman"/>
          <w:sz w:val="23"/>
          <w:szCs w:val="23"/>
        </w:rPr>
        <w:t>when</w:t>
      </w:r>
      <w:r w:rsidR="00CD2746" w:rsidRPr="003A6367">
        <w:rPr>
          <w:rFonts w:ascii="Times New Roman" w:hAnsi="Times New Roman" w:cs="Times New Roman"/>
          <w:sz w:val="23"/>
          <w:szCs w:val="23"/>
        </w:rPr>
        <w:t xml:space="preserve"> developing a Search and Rescue policy law enforcement agencies </w:t>
      </w:r>
      <w:r>
        <w:rPr>
          <w:rFonts w:ascii="Times New Roman" w:hAnsi="Times New Roman" w:cs="Times New Roman"/>
          <w:sz w:val="23"/>
          <w:szCs w:val="23"/>
        </w:rPr>
        <w:t>are encouraged</w:t>
      </w:r>
      <w:r w:rsidR="00CD2746" w:rsidRPr="003A6367">
        <w:rPr>
          <w:rFonts w:ascii="Times New Roman" w:hAnsi="Times New Roman" w:cs="Times New Roman"/>
          <w:sz w:val="23"/>
          <w:szCs w:val="23"/>
        </w:rPr>
        <w:t xml:space="preserve"> to modify the DCJS model policy to meet operational, staffing, and budget constraints. Dialogue and communication with stakeholders regarding the implementation of any policy is important, but </w:t>
      </w:r>
      <w:r>
        <w:rPr>
          <w:rFonts w:ascii="Times New Roman" w:hAnsi="Times New Roman" w:cs="Times New Roman"/>
          <w:sz w:val="23"/>
          <w:szCs w:val="23"/>
        </w:rPr>
        <w:t>this is particularly true</w:t>
      </w:r>
      <w:r w:rsidR="00CD2746" w:rsidRPr="003A6367">
        <w:rPr>
          <w:rFonts w:ascii="Times New Roman" w:hAnsi="Times New Roman" w:cs="Times New Roman"/>
          <w:sz w:val="23"/>
          <w:szCs w:val="23"/>
        </w:rPr>
        <w:t xml:space="preserve"> when implementing a search and rescue policy</w:t>
      </w:r>
      <w:r>
        <w:rPr>
          <w:rFonts w:ascii="Times New Roman" w:hAnsi="Times New Roman" w:cs="Times New Roman"/>
          <w:sz w:val="23"/>
          <w:szCs w:val="23"/>
        </w:rPr>
        <w:t>. I</w:t>
      </w:r>
      <w:r w:rsidR="00CD2746" w:rsidRPr="003A6367">
        <w:rPr>
          <w:rFonts w:ascii="Times New Roman" w:hAnsi="Times New Roman" w:cs="Times New Roman"/>
          <w:sz w:val="23"/>
          <w:szCs w:val="23"/>
        </w:rPr>
        <w:t>nternal discussion and consultation with any affected stakeholders is essentia</w:t>
      </w:r>
      <w:r>
        <w:rPr>
          <w:rFonts w:ascii="Times New Roman" w:hAnsi="Times New Roman" w:cs="Times New Roman"/>
          <w:sz w:val="23"/>
          <w:szCs w:val="23"/>
        </w:rPr>
        <w:t>l in these instances because w</w:t>
      </w:r>
      <w:r w:rsidR="00CD2746" w:rsidRPr="003A6367">
        <w:rPr>
          <w:rFonts w:ascii="Times New Roman" w:hAnsi="Times New Roman" w:cs="Times New Roman"/>
          <w:sz w:val="23"/>
          <w:szCs w:val="23"/>
        </w:rPr>
        <w:t xml:space="preserve">hen an individual, adult or child goes missing time is of the essence and community partnerships and timely access to necessary resources can be the difference between finding a missing </w:t>
      </w:r>
      <w:r w:rsidR="00417494">
        <w:rPr>
          <w:rFonts w:ascii="Times New Roman" w:hAnsi="Times New Roman" w:cs="Times New Roman"/>
          <w:sz w:val="23"/>
          <w:szCs w:val="23"/>
        </w:rPr>
        <w:t>person</w:t>
      </w:r>
      <w:r w:rsidR="00CD2746" w:rsidRPr="003A6367">
        <w:rPr>
          <w:rFonts w:ascii="Times New Roman" w:hAnsi="Times New Roman" w:cs="Times New Roman"/>
          <w:sz w:val="23"/>
          <w:szCs w:val="23"/>
        </w:rPr>
        <w:t xml:space="preserve"> alive or deceased.</w:t>
      </w:r>
    </w:p>
    <w:p w:rsidR="00601DD5" w:rsidRDefault="00601DD5" w:rsidP="00CD2746">
      <w:pPr>
        <w:rPr>
          <w:rFonts w:ascii="Times New Roman" w:hAnsi="Times New Roman" w:cs="Times New Roman"/>
          <w:sz w:val="23"/>
          <w:szCs w:val="23"/>
        </w:rPr>
      </w:pPr>
    </w:p>
    <w:p w:rsidR="00CD2746" w:rsidRPr="003A6367" w:rsidRDefault="00CD2746" w:rsidP="00CD2746">
      <w:pPr>
        <w:rPr>
          <w:rFonts w:ascii="Times New Roman" w:hAnsi="Times New Roman" w:cs="Times New Roman"/>
          <w:sz w:val="23"/>
          <w:szCs w:val="23"/>
        </w:rPr>
      </w:pPr>
      <w:r w:rsidRPr="003A6367">
        <w:rPr>
          <w:rFonts w:ascii="Times New Roman" w:hAnsi="Times New Roman" w:cs="Times New Roman"/>
          <w:sz w:val="23"/>
          <w:szCs w:val="23"/>
        </w:rPr>
        <w:t xml:space="preserve"> It is important for agencies to designate a local search and rescue coordinator, identify community partners, and establish memorandums of agreement (MOA) or understanding (MOU) while developing a local search and rescue plan with those partners that have the ability to contribute valuable resources to an investigation and search for a missing subject before there is an immediate need. MOAs/MOUs can be particularly useful for those police departments and sheriff's offices with minimal or no investigative experience in the area of Search and Rescue Operations that may need to request the assistance of a neighboring locality or the Virginia State Police to lead the </w:t>
      </w:r>
      <w:r w:rsidR="00417494">
        <w:rPr>
          <w:rFonts w:ascii="Times New Roman" w:hAnsi="Times New Roman" w:cs="Times New Roman"/>
          <w:sz w:val="23"/>
          <w:szCs w:val="23"/>
        </w:rPr>
        <w:t>operation</w:t>
      </w:r>
      <w:r w:rsidRPr="003A6367">
        <w:rPr>
          <w:rFonts w:ascii="Times New Roman" w:hAnsi="Times New Roman" w:cs="Times New Roman"/>
          <w:sz w:val="23"/>
          <w:szCs w:val="23"/>
        </w:rPr>
        <w:t xml:space="preserve">. </w:t>
      </w:r>
    </w:p>
    <w:p w:rsidR="00CD2746" w:rsidRPr="003A6367" w:rsidRDefault="00CD2746" w:rsidP="00CD2746">
      <w:pPr>
        <w:rPr>
          <w:rFonts w:ascii="Times New Roman" w:hAnsi="Times New Roman" w:cs="Times New Roman"/>
          <w:sz w:val="23"/>
          <w:szCs w:val="23"/>
        </w:rPr>
      </w:pPr>
    </w:p>
    <w:p w:rsidR="00CD2746" w:rsidRPr="003A6367" w:rsidRDefault="00CD2746" w:rsidP="00CD2746">
      <w:pPr>
        <w:pStyle w:val="ListParagraph"/>
        <w:widowControl/>
        <w:numPr>
          <w:ilvl w:val="0"/>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 xml:space="preserve"> Police departments and sheriff's offices sh</w:t>
      </w:r>
      <w:r w:rsidR="005168ED">
        <w:rPr>
          <w:rFonts w:ascii="Times New Roman" w:hAnsi="Times New Roman" w:cs="Times New Roman"/>
          <w:sz w:val="23"/>
          <w:szCs w:val="23"/>
        </w:rPr>
        <w:t>ould</w:t>
      </w:r>
      <w:r w:rsidRPr="003A6367">
        <w:rPr>
          <w:rFonts w:ascii="Times New Roman" w:hAnsi="Times New Roman" w:cs="Times New Roman"/>
          <w:sz w:val="23"/>
          <w:szCs w:val="23"/>
        </w:rPr>
        <w:t xml:space="preserve"> consider developing MOAs/MOUs that at minimum delineate the following: </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Parties to the agreement;</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 xml:space="preserve">Notification requirements; </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Estimated response times;</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Roles and responsibilities;</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Minimum training requirements; and</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lastRenderedPageBreak/>
        <w:t xml:space="preserve">Requirements for insurance and/or waivers of liability. </w:t>
      </w:r>
    </w:p>
    <w:p w:rsidR="00CD2746" w:rsidRPr="003A6367" w:rsidRDefault="00CD2746" w:rsidP="00CD2746">
      <w:pPr>
        <w:pStyle w:val="ListParagraph"/>
        <w:widowControl/>
        <w:numPr>
          <w:ilvl w:val="0"/>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 xml:space="preserve">The list of potential community partners includes but is not limited to: </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 xml:space="preserve">Virginia State Police; </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Virginia Fusion Center;</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Neighboring law enforcement agencies;</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Virginia Department of Emergency Management (VDEM);</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Virginia Emergency Operations Center (focal point for coordination of state and local resources)</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Virginia Department of Conservation and Recreation (Manage and regulate state parks);</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Local Search and Rescue (SAR) Teams;</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Community Emergency Response Team (CERT);</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 xml:space="preserve">Canine Teams (Air-Scent (Live find), Trailing (Scent-specific) Human  Remains Detection (HRD) and Water); </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Dive Teams;</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 xml:space="preserve">Fire Departments and Emergency Medical Services (EMS); </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 xml:space="preserve">National Guard; </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Local Media;</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Local departments of social services (Respond to reports of abuse and neglect, emergency removal(s), provide families with referral(s) for service(s));</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 xml:space="preserve">Neighborhood watch groups; </w:t>
      </w:r>
    </w:p>
    <w:p w:rsidR="00CD2746" w:rsidRPr="003A6367" w:rsidRDefault="00CD2746" w:rsidP="00CD2746">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Vendors providing tracking devices to be worn by individuals prone to wandering (e.g. children with autism or other intellectual disabilities, seniors with dementia or Alzheimer's); and</w:t>
      </w:r>
    </w:p>
    <w:p w:rsidR="00CD2746" w:rsidRPr="003A6367" w:rsidRDefault="00CD2746" w:rsidP="00366B05">
      <w:pPr>
        <w:pStyle w:val="ListParagraph"/>
        <w:widowControl/>
        <w:numPr>
          <w:ilvl w:val="1"/>
          <w:numId w:val="14"/>
        </w:numPr>
        <w:tabs>
          <w:tab w:val="left" w:pos="1170"/>
        </w:tabs>
        <w:spacing w:after="200"/>
        <w:rPr>
          <w:rFonts w:ascii="Times New Roman" w:hAnsi="Times New Roman" w:cs="Times New Roman"/>
          <w:sz w:val="23"/>
          <w:szCs w:val="23"/>
        </w:rPr>
      </w:pPr>
      <w:r w:rsidRPr="003A6367">
        <w:rPr>
          <w:rFonts w:ascii="Times New Roman" w:hAnsi="Times New Roman" w:cs="Times New Roman"/>
          <w:sz w:val="23"/>
          <w:szCs w:val="23"/>
        </w:rPr>
        <w:t>Red Cross (Notice of emergencies to deployed military members, referrals for resources and services).</w:t>
      </w:r>
    </w:p>
    <w:p w:rsidR="00CD2746" w:rsidRPr="003A6367" w:rsidRDefault="00CD2746" w:rsidP="00CD2746">
      <w:pPr>
        <w:rPr>
          <w:rFonts w:ascii="Times New Roman" w:hAnsi="Times New Roman" w:cs="Times New Roman"/>
          <w:sz w:val="23"/>
          <w:szCs w:val="23"/>
        </w:rPr>
      </w:pPr>
      <w:r w:rsidRPr="003A6367">
        <w:rPr>
          <w:rFonts w:ascii="Times New Roman" w:hAnsi="Times New Roman" w:cs="Times New Roman"/>
          <w:sz w:val="23"/>
          <w:szCs w:val="23"/>
        </w:rPr>
        <w:t xml:space="preserve">The procedural language of the model policy is separated into the following sections: </w:t>
      </w:r>
    </w:p>
    <w:p w:rsidR="00CD2746" w:rsidRPr="003A6367" w:rsidRDefault="00CD2746" w:rsidP="00CD2746">
      <w:pPr>
        <w:rPr>
          <w:rFonts w:ascii="Times New Roman" w:hAnsi="Times New Roman" w:cs="Times New Roman"/>
          <w:sz w:val="23"/>
          <w:szCs w:val="23"/>
        </w:rPr>
      </w:pPr>
    </w:p>
    <w:p w:rsidR="00366B05" w:rsidRPr="003A6367" w:rsidRDefault="00366B05" w:rsidP="00366B05">
      <w:pPr>
        <w:pStyle w:val="ListParagraph"/>
        <w:numPr>
          <w:ilvl w:val="0"/>
          <w:numId w:val="12"/>
        </w:numPr>
        <w:rPr>
          <w:rFonts w:ascii="Times New Roman" w:hAnsi="Times New Roman" w:cs="Times New Roman"/>
          <w:sz w:val="23"/>
          <w:szCs w:val="23"/>
        </w:rPr>
      </w:pPr>
      <w:r w:rsidRPr="003A6367">
        <w:rPr>
          <w:rFonts w:ascii="Times New Roman" w:hAnsi="Times New Roman" w:cs="Times New Roman"/>
          <w:sz w:val="23"/>
          <w:szCs w:val="23"/>
        </w:rPr>
        <w:t>Search and Rescue Generally</w:t>
      </w:r>
    </w:p>
    <w:p w:rsidR="00366B05" w:rsidRPr="003A6367" w:rsidRDefault="00366B05" w:rsidP="00366B05">
      <w:pPr>
        <w:pStyle w:val="ListParagraph"/>
        <w:keepNext/>
        <w:numPr>
          <w:ilvl w:val="0"/>
          <w:numId w:val="12"/>
        </w:numPr>
        <w:rPr>
          <w:rFonts w:ascii="Times New Roman" w:hAnsi="Times New Roman" w:cs="Times New Roman"/>
          <w:sz w:val="23"/>
          <w:szCs w:val="23"/>
        </w:rPr>
      </w:pPr>
      <w:r w:rsidRPr="003A6367">
        <w:rPr>
          <w:rFonts w:ascii="Times New Roman" w:hAnsi="Times New Roman" w:cs="Times New Roman"/>
          <w:sz w:val="23"/>
          <w:szCs w:val="23"/>
        </w:rPr>
        <w:t xml:space="preserve">Search and Rescue Requirements and Training </w:t>
      </w:r>
    </w:p>
    <w:p w:rsidR="00366B05" w:rsidRPr="003A6367" w:rsidRDefault="00366B05" w:rsidP="00366B05">
      <w:pPr>
        <w:pStyle w:val="ListParagraph"/>
        <w:numPr>
          <w:ilvl w:val="0"/>
          <w:numId w:val="12"/>
        </w:numPr>
        <w:rPr>
          <w:rFonts w:ascii="Times New Roman" w:hAnsi="Times New Roman" w:cs="Times New Roman"/>
          <w:sz w:val="23"/>
          <w:szCs w:val="23"/>
        </w:rPr>
      </w:pPr>
      <w:r w:rsidRPr="003A6367">
        <w:rPr>
          <w:rFonts w:ascii="Times New Roman" w:hAnsi="Times New Roman" w:cs="Times New Roman"/>
          <w:sz w:val="23"/>
          <w:szCs w:val="23"/>
        </w:rPr>
        <w:t xml:space="preserve">Search and Rescue Operations </w:t>
      </w:r>
    </w:p>
    <w:p w:rsidR="00366B05" w:rsidRPr="003A6367" w:rsidRDefault="00366B05" w:rsidP="00366B05">
      <w:pPr>
        <w:pStyle w:val="ListParagraph"/>
        <w:widowControl/>
        <w:numPr>
          <w:ilvl w:val="0"/>
          <w:numId w:val="12"/>
        </w:numPr>
        <w:autoSpaceDE w:val="0"/>
        <w:autoSpaceDN w:val="0"/>
        <w:adjustRightInd w:val="0"/>
        <w:rPr>
          <w:rFonts w:ascii="Times New Roman" w:eastAsiaTheme="minorHAnsi" w:hAnsi="Times New Roman" w:cs="Times New Roman"/>
          <w:sz w:val="23"/>
          <w:szCs w:val="23"/>
        </w:rPr>
      </w:pPr>
      <w:r w:rsidRPr="003A6367">
        <w:rPr>
          <w:rFonts w:ascii="Times New Roman" w:eastAsiaTheme="minorHAnsi" w:hAnsi="Times New Roman" w:cs="Times New Roman"/>
          <w:sz w:val="23"/>
          <w:szCs w:val="23"/>
        </w:rPr>
        <w:t>Mutual Aid Requests</w:t>
      </w:r>
    </w:p>
    <w:p w:rsidR="00366B05" w:rsidRPr="003A6367" w:rsidRDefault="00366B05" w:rsidP="00366B05">
      <w:pPr>
        <w:rPr>
          <w:sz w:val="23"/>
          <w:szCs w:val="23"/>
        </w:rPr>
      </w:pPr>
    </w:p>
    <w:p w:rsidR="00CD2746" w:rsidRPr="003A6367" w:rsidRDefault="00601DD5" w:rsidP="00417494">
      <w:pPr>
        <w:widowControl/>
        <w:spacing w:after="200" w:line="276" w:lineRule="auto"/>
        <w:rPr>
          <w:rFonts w:ascii="Times New Roman" w:hAnsi="Times New Roman" w:cs="Times New Roman"/>
          <w:sz w:val="23"/>
          <w:szCs w:val="23"/>
        </w:rPr>
      </w:pPr>
      <w:r>
        <w:rPr>
          <w:rFonts w:ascii="Times New Roman" w:hAnsi="Times New Roman" w:cs="Times New Roman"/>
          <w:sz w:val="23"/>
          <w:szCs w:val="23"/>
        </w:rPr>
        <w:t>A</w:t>
      </w:r>
      <w:r w:rsidR="00CD2746" w:rsidRPr="003A6367">
        <w:rPr>
          <w:rFonts w:ascii="Times New Roman" w:hAnsi="Times New Roman" w:cs="Times New Roman"/>
          <w:sz w:val="23"/>
          <w:szCs w:val="23"/>
        </w:rPr>
        <w:t xml:space="preserve">n appendix with checklists, forms, and contacts for missing person </w:t>
      </w:r>
      <w:r>
        <w:rPr>
          <w:rFonts w:ascii="Times New Roman" w:hAnsi="Times New Roman" w:cs="Times New Roman"/>
          <w:sz w:val="23"/>
          <w:szCs w:val="23"/>
        </w:rPr>
        <w:t xml:space="preserve">and search and rescue </w:t>
      </w:r>
      <w:r w:rsidR="00CD2746" w:rsidRPr="003A6367">
        <w:rPr>
          <w:rFonts w:ascii="Times New Roman" w:hAnsi="Times New Roman" w:cs="Times New Roman"/>
          <w:sz w:val="23"/>
          <w:szCs w:val="23"/>
        </w:rPr>
        <w:t xml:space="preserve">resources has been included with this model policy. </w:t>
      </w:r>
    </w:p>
    <w:p w:rsidR="00CD2746" w:rsidRPr="003A6367" w:rsidRDefault="00CD2746" w:rsidP="00366B05">
      <w:pPr>
        <w:keepNext/>
        <w:rPr>
          <w:rFonts w:ascii="Times New Roman" w:hAnsi="Times New Roman" w:cs="Times New Roman"/>
          <w:sz w:val="23"/>
          <w:szCs w:val="23"/>
        </w:rPr>
      </w:pPr>
      <w:r w:rsidRPr="003A6367">
        <w:rPr>
          <w:rFonts w:ascii="Times New Roman" w:hAnsi="Times New Roman" w:cs="Times New Roman"/>
          <w:sz w:val="23"/>
          <w:szCs w:val="23"/>
        </w:rPr>
        <w:t xml:space="preserve">DCJS would like to thank the following agencies for their assistance in the development of the model policy. </w:t>
      </w:r>
    </w:p>
    <w:p w:rsidR="00CD2746" w:rsidRPr="003A6367" w:rsidRDefault="00CD2746" w:rsidP="00366B05">
      <w:pPr>
        <w:keepNext/>
        <w:rPr>
          <w:sz w:val="23"/>
          <w:szCs w:val="23"/>
        </w:rPr>
      </w:pPr>
    </w:p>
    <w:p w:rsidR="00CD2746" w:rsidRPr="003A6367" w:rsidRDefault="00CD2746" w:rsidP="00366B05">
      <w:pPr>
        <w:pStyle w:val="ListParagraph"/>
        <w:keepNext/>
        <w:numPr>
          <w:ilvl w:val="0"/>
          <w:numId w:val="13"/>
        </w:numPr>
        <w:rPr>
          <w:rFonts w:ascii="Times New Roman" w:hAnsi="Times New Roman" w:cs="Times New Roman"/>
          <w:sz w:val="23"/>
          <w:szCs w:val="23"/>
        </w:rPr>
      </w:pPr>
      <w:r w:rsidRPr="003A6367">
        <w:rPr>
          <w:rFonts w:ascii="Times New Roman" w:hAnsi="Times New Roman" w:cs="Times New Roman"/>
          <w:sz w:val="23"/>
          <w:szCs w:val="23"/>
        </w:rPr>
        <w:t>Frederick County Sheriff's Office</w:t>
      </w:r>
    </w:p>
    <w:p w:rsidR="00CD2746" w:rsidRPr="003A6367" w:rsidRDefault="00CD2746" w:rsidP="00366B05">
      <w:pPr>
        <w:pStyle w:val="ListParagraph"/>
        <w:keepNext/>
        <w:numPr>
          <w:ilvl w:val="0"/>
          <w:numId w:val="13"/>
        </w:numPr>
        <w:rPr>
          <w:rFonts w:ascii="Times New Roman" w:hAnsi="Times New Roman" w:cs="Times New Roman"/>
          <w:sz w:val="23"/>
          <w:szCs w:val="23"/>
        </w:rPr>
      </w:pPr>
      <w:r w:rsidRPr="003A6367">
        <w:rPr>
          <w:rFonts w:ascii="Times New Roman" w:hAnsi="Times New Roman" w:cs="Times New Roman"/>
          <w:sz w:val="23"/>
          <w:szCs w:val="23"/>
        </w:rPr>
        <w:t>Hanover County Sheriff's Office</w:t>
      </w:r>
    </w:p>
    <w:p w:rsidR="00CD2746" w:rsidRPr="003A6367" w:rsidRDefault="00CD2746" w:rsidP="00CD2746">
      <w:pPr>
        <w:pStyle w:val="ListParagraph"/>
        <w:numPr>
          <w:ilvl w:val="0"/>
          <w:numId w:val="13"/>
        </w:numPr>
        <w:rPr>
          <w:rFonts w:ascii="Times New Roman" w:hAnsi="Times New Roman" w:cs="Times New Roman"/>
          <w:sz w:val="23"/>
          <w:szCs w:val="23"/>
        </w:rPr>
      </w:pPr>
      <w:r w:rsidRPr="003A6367">
        <w:rPr>
          <w:rFonts w:ascii="Times New Roman" w:hAnsi="Times New Roman" w:cs="Times New Roman"/>
          <w:sz w:val="23"/>
          <w:szCs w:val="23"/>
        </w:rPr>
        <w:t>New Kent County Sheriff's Office</w:t>
      </w:r>
    </w:p>
    <w:p w:rsidR="00CD2746" w:rsidRPr="003A6367" w:rsidRDefault="00CD2746" w:rsidP="00CD2746">
      <w:pPr>
        <w:pStyle w:val="ListParagraph"/>
        <w:numPr>
          <w:ilvl w:val="0"/>
          <w:numId w:val="13"/>
        </w:numPr>
        <w:rPr>
          <w:rFonts w:ascii="Times New Roman" w:hAnsi="Times New Roman" w:cs="Times New Roman"/>
          <w:sz w:val="23"/>
          <w:szCs w:val="23"/>
        </w:rPr>
      </w:pPr>
      <w:r w:rsidRPr="003A6367">
        <w:rPr>
          <w:rFonts w:ascii="Times New Roman" w:hAnsi="Times New Roman" w:cs="Times New Roman"/>
          <w:sz w:val="23"/>
          <w:szCs w:val="23"/>
        </w:rPr>
        <w:t>Virginia Department of Emergency Management</w:t>
      </w:r>
    </w:p>
    <w:p w:rsidR="00CD2746" w:rsidRPr="003A6367" w:rsidRDefault="00CD2746" w:rsidP="00CD2746">
      <w:pPr>
        <w:pStyle w:val="ListParagraph"/>
        <w:numPr>
          <w:ilvl w:val="0"/>
          <w:numId w:val="13"/>
        </w:numPr>
        <w:rPr>
          <w:rFonts w:ascii="Times New Roman" w:hAnsi="Times New Roman" w:cs="Times New Roman"/>
          <w:sz w:val="23"/>
          <w:szCs w:val="23"/>
        </w:rPr>
      </w:pPr>
      <w:r w:rsidRPr="003A6367">
        <w:rPr>
          <w:rFonts w:ascii="Times New Roman" w:hAnsi="Times New Roman" w:cs="Times New Roman"/>
          <w:sz w:val="23"/>
          <w:szCs w:val="23"/>
        </w:rPr>
        <w:t>Virginia State Police</w:t>
      </w:r>
    </w:p>
    <w:p w:rsidR="00CD2746" w:rsidRPr="003A6367" w:rsidRDefault="00CD2746" w:rsidP="007724AA">
      <w:pPr>
        <w:pStyle w:val="ListParagraph"/>
        <w:numPr>
          <w:ilvl w:val="0"/>
          <w:numId w:val="13"/>
        </w:numPr>
        <w:rPr>
          <w:rFonts w:ascii="Times New Roman" w:hAnsi="Times New Roman" w:cs="Times New Roman"/>
          <w:sz w:val="23"/>
          <w:szCs w:val="23"/>
        </w:rPr>
      </w:pPr>
      <w:r w:rsidRPr="003A6367">
        <w:rPr>
          <w:rFonts w:ascii="Times New Roman" w:hAnsi="Times New Roman" w:cs="Times New Roman"/>
          <w:sz w:val="23"/>
          <w:szCs w:val="23"/>
        </w:rPr>
        <w:t>Westmoreland County Sheriff's Office</w:t>
      </w:r>
    </w:p>
    <w:p w:rsidR="00CD2746" w:rsidRDefault="00CD2746" w:rsidP="007724AA">
      <w:pPr>
        <w:rPr>
          <w:rFonts w:ascii="Times New Roman" w:hAnsi="Times New Roman" w:cs="Times New Roman"/>
          <w:b/>
          <w:highlight w:val="yellow"/>
        </w:rPr>
      </w:pPr>
    </w:p>
    <w:p w:rsidR="00417494" w:rsidRDefault="00F8397E" w:rsidP="00F8397E">
      <w:pPr>
        <w:widowControl/>
        <w:spacing w:after="200" w:line="276" w:lineRule="auto"/>
        <w:rPr>
          <w:rFonts w:ascii="Times New Roman" w:hAnsi="Times New Roman" w:cs="Times New Roman"/>
          <w:b/>
          <w:highlight w:val="yellow"/>
        </w:rPr>
      </w:pPr>
      <w:r>
        <w:rPr>
          <w:rFonts w:ascii="Times New Roman" w:hAnsi="Times New Roman" w:cs="Times New Roman"/>
          <w:b/>
          <w:highlight w:val="yellow"/>
        </w:rPr>
        <w:br w:type="page"/>
      </w:r>
    </w:p>
    <w:p w:rsidR="00F8397E" w:rsidRDefault="00F8397E" w:rsidP="007724AA">
      <w:pPr>
        <w:rPr>
          <w:rFonts w:ascii="Times New Roman" w:hAnsi="Times New Roman" w:cs="Times New Roman"/>
          <w:b/>
          <w:highlight w:val="yellow"/>
        </w:rPr>
      </w:pPr>
    </w:p>
    <w:tbl>
      <w:tblPr>
        <w:tblW w:w="10080" w:type="dxa"/>
        <w:tblInd w:w="120" w:type="dxa"/>
        <w:tblLayout w:type="fixed"/>
        <w:tblCellMar>
          <w:left w:w="120" w:type="dxa"/>
          <w:right w:w="120" w:type="dxa"/>
        </w:tblCellMar>
        <w:tblLook w:val="0000" w:firstRow="0" w:lastRow="0" w:firstColumn="0" w:lastColumn="0" w:noHBand="0" w:noVBand="0"/>
      </w:tblPr>
      <w:tblGrid>
        <w:gridCol w:w="4608"/>
        <w:gridCol w:w="5472"/>
      </w:tblGrid>
      <w:tr w:rsidR="00AA294F" w:rsidTr="00CE0FA4">
        <w:tc>
          <w:tcPr>
            <w:tcW w:w="4608" w:type="dxa"/>
            <w:tcBorders>
              <w:top w:val="double" w:sz="6" w:space="0" w:color="auto"/>
              <w:left w:val="double" w:sz="6" w:space="0" w:color="auto"/>
              <w:bottom w:val="nil"/>
              <w:right w:val="nil"/>
            </w:tcBorders>
          </w:tcPr>
          <w:p w:rsidR="00AA294F" w:rsidRDefault="00AA294F" w:rsidP="00E81ED8">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b/>
                <w:bCs/>
                <w:spacing w:val="-3"/>
              </w:rPr>
              <w:t xml:space="preserve">POLICE/SHERIFF'S DEPARTMENT    </w:t>
            </w:r>
          </w:p>
        </w:tc>
        <w:tc>
          <w:tcPr>
            <w:tcW w:w="5472" w:type="dxa"/>
            <w:tcBorders>
              <w:top w:val="double" w:sz="6" w:space="0" w:color="auto"/>
              <w:left w:val="nil"/>
              <w:bottom w:val="nil"/>
              <w:right w:val="double" w:sz="6" w:space="0" w:color="auto"/>
            </w:tcBorders>
          </w:tcPr>
          <w:p w:rsidR="00AA294F" w:rsidRDefault="00AA294F" w:rsidP="005E0C97">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sidR="005E0C97">
              <w:rPr>
                <w:rFonts w:ascii="Times New Roman" w:hAnsi="Times New Roman" w:cs="Times New Roman"/>
                <w:b/>
                <w:bCs/>
                <w:spacing w:val="-3"/>
              </w:rPr>
              <w:t>MODEL POLICY</w:t>
            </w:r>
            <w:r>
              <w:rPr>
                <w:rFonts w:ascii="Times New Roman" w:hAnsi="Times New Roman" w:cs="Times New Roman"/>
                <w:spacing w:val="-3"/>
              </w:rPr>
              <w:t xml:space="preserve">  </w:t>
            </w:r>
          </w:p>
        </w:tc>
      </w:tr>
      <w:tr w:rsidR="00AA294F" w:rsidTr="00CE0FA4">
        <w:tc>
          <w:tcPr>
            <w:tcW w:w="4608" w:type="dxa"/>
            <w:tcBorders>
              <w:top w:val="single" w:sz="6" w:space="0" w:color="auto"/>
              <w:left w:val="double" w:sz="6" w:space="0" w:color="auto"/>
              <w:bottom w:val="nil"/>
              <w:right w:val="nil"/>
            </w:tcBorders>
          </w:tcPr>
          <w:p w:rsidR="00AA294F" w:rsidRPr="003F5B75" w:rsidRDefault="00AA294F" w:rsidP="00E81ED8">
            <w:pPr>
              <w:tabs>
                <w:tab w:val="left" w:pos="-720"/>
              </w:tabs>
              <w:suppressAutoHyphens/>
              <w:spacing w:before="90" w:after="54"/>
              <w:jc w:val="both"/>
              <w:rPr>
                <w:rFonts w:ascii="Times New Roman" w:hAnsi="Times New Roman" w:cs="Times New Roman"/>
                <w:b/>
                <w:bCs/>
                <w:spacing w:val="-3"/>
              </w:rPr>
            </w:pPr>
            <w:r>
              <w:rPr>
                <w:rFonts w:ascii="Times New Roman" w:hAnsi="Times New Roman" w:cs="Times New Roman"/>
                <w:b/>
                <w:bCs/>
                <w:spacing w:val="-3"/>
              </w:rPr>
              <w:t xml:space="preserve">SUBJECT: Search and Rescue </w:t>
            </w:r>
          </w:p>
        </w:tc>
        <w:tc>
          <w:tcPr>
            <w:tcW w:w="5472" w:type="dxa"/>
            <w:tcBorders>
              <w:top w:val="single" w:sz="6" w:space="0" w:color="auto"/>
              <w:left w:val="single" w:sz="6" w:space="0" w:color="auto"/>
              <w:bottom w:val="nil"/>
              <w:right w:val="double" w:sz="6" w:space="0" w:color="auto"/>
            </w:tcBorders>
          </w:tcPr>
          <w:p w:rsidR="00AA294F" w:rsidRDefault="00AA294F" w:rsidP="00E81ED8">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NUMBER:  </w:t>
            </w:r>
          </w:p>
        </w:tc>
      </w:tr>
      <w:tr w:rsidR="00AA294F" w:rsidTr="00CE0FA4">
        <w:tc>
          <w:tcPr>
            <w:tcW w:w="4608" w:type="dxa"/>
            <w:tcBorders>
              <w:top w:val="single" w:sz="6" w:space="0" w:color="auto"/>
              <w:left w:val="double" w:sz="6" w:space="0" w:color="auto"/>
              <w:bottom w:val="nil"/>
              <w:right w:val="nil"/>
            </w:tcBorders>
          </w:tcPr>
          <w:p w:rsidR="00AA294F" w:rsidRDefault="00AA294F" w:rsidP="003F5B75">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b/>
                <w:bCs/>
                <w:spacing w:val="-3"/>
              </w:rPr>
              <w:t>EFFECTIVE DATE:</w:t>
            </w:r>
            <w:r w:rsidR="003F5B75">
              <w:rPr>
                <w:rFonts w:ascii="Times New Roman" w:hAnsi="Times New Roman" w:cs="Times New Roman"/>
                <w:spacing w:val="-3"/>
              </w:rPr>
              <w:t xml:space="preserve">  10</w:t>
            </w:r>
            <w:r>
              <w:rPr>
                <w:rFonts w:ascii="Times New Roman" w:hAnsi="Times New Roman" w:cs="Times New Roman"/>
                <w:spacing w:val="-3"/>
              </w:rPr>
              <w:t>/</w:t>
            </w:r>
            <w:r w:rsidR="003F5B75">
              <w:rPr>
                <w:rFonts w:ascii="Times New Roman" w:hAnsi="Times New Roman" w:cs="Times New Roman"/>
                <w:spacing w:val="-3"/>
              </w:rPr>
              <w:t>29</w:t>
            </w:r>
            <w:r>
              <w:rPr>
                <w:rFonts w:ascii="Times New Roman" w:hAnsi="Times New Roman" w:cs="Times New Roman"/>
                <w:spacing w:val="-3"/>
              </w:rPr>
              <w:t>/201</w:t>
            </w:r>
            <w:r w:rsidR="003F5B75">
              <w:rPr>
                <w:rFonts w:ascii="Times New Roman" w:hAnsi="Times New Roman" w:cs="Times New Roman"/>
                <w:spacing w:val="-3"/>
              </w:rPr>
              <w:t>5</w:t>
            </w:r>
          </w:p>
        </w:tc>
        <w:tc>
          <w:tcPr>
            <w:tcW w:w="5472" w:type="dxa"/>
            <w:tcBorders>
              <w:top w:val="single" w:sz="6" w:space="0" w:color="auto"/>
              <w:left w:val="single" w:sz="6" w:space="0" w:color="auto"/>
              <w:bottom w:val="nil"/>
              <w:right w:val="double" w:sz="6" w:space="0" w:color="auto"/>
            </w:tcBorders>
          </w:tcPr>
          <w:p w:rsidR="00AA294F" w:rsidRDefault="00AA294F" w:rsidP="00E81ED8">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REVIEW DATE:</w:t>
            </w:r>
            <w:r>
              <w:rPr>
                <w:rFonts w:ascii="Times New Roman" w:hAnsi="Times New Roman" w:cs="Times New Roman"/>
                <w:spacing w:val="-3"/>
              </w:rPr>
              <w:t xml:space="preserve">  </w:t>
            </w:r>
          </w:p>
        </w:tc>
      </w:tr>
      <w:tr w:rsidR="00AA294F" w:rsidTr="00CE0FA4">
        <w:tc>
          <w:tcPr>
            <w:tcW w:w="4608" w:type="dxa"/>
            <w:tcBorders>
              <w:top w:val="single" w:sz="6" w:space="0" w:color="auto"/>
              <w:left w:val="double" w:sz="6" w:space="0" w:color="auto"/>
              <w:bottom w:val="nil"/>
              <w:right w:val="nil"/>
            </w:tcBorders>
          </w:tcPr>
          <w:p w:rsidR="00AA294F" w:rsidRDefault="00AA294F" w:rsidP="00E81ED8">
            <w:pPr>
              <w:tabs>
                <w:tab w:val="left" w:pos="-720"/>
              </w:tabs>
              <w:suppressAutoHyphens/>
              <w:spacing w:before="90"/>
              <w:jc w:val="both"/>
              <w:rPr>
                <w:rFonts w:ascii="Times New Roman" w:hAnsi="Times New Roman" w:cs="Times New Roman"/>
                <w:b/>
                <w:bCs/>
                <w:spacing w:val="-3"/>
              </w:rPr>
            </w:pPr>
            <w:r>
              <w:rPr>
                <w:rFonts w:ascii="Times New Roman" w:hAnsi="Times New Roman" w:cs="Times New Roman"/>
                <w:b/>
                <w:bCs/>
                <w:spacing w:val="-3"/>
              </w:rPr>
              <w:t xml:space="preserve">AMENDS/SUPERSEDES: </w:t>
            </w:r>
            <w:r w:rsidR="003F5B75" w:rsidRPr="003F5B75">
              <w:rPr>
                <w:rFonts w:ascii="Times New Roman" w:hAnsi="Times New Roman" w:cs="Times New Roman"/>
                <w:bCs/>
                <w:spacing w:val="-3"/>
              </w:rPr>
              <w:t>NA</w:t>
            </w:r>
          </w:p>
          <w:p w:rsidR="00AA294F" w:rsidRDefault="00AA294F" w:rsidP="00E81ED8">
            <w:pPr>
              <w:tabs>
                <w:tab w:val="left" w:pos="-720"/>
              </w:tabs>
              <w:suppressAutoHyphens/>
              <w:spacing w:after="54"/>
              <w:jc w:val="both"/>
              <w:rPr>
                <w:rFonts w:ascii="Times New Roman" w:hAnsi="Times New Roman" w:cs="Times New Roman"/>
                <w:spacing w:val="-3"/>
              </w:rPr>
            </w:pPr>
          </w:p>
        </w:tc>
        <w:tc>
          <w:tcPr>
            <w:tcW w:w="5472" w:type="dxa"/>
            <w:tcBorders>
              <w:top w:val="single" w:sz="6" w:space="0" w:color="auto"/>
              <w:left w:val="single" w:sz="6" w:space="0" w:color="auto"/>
              <w:bottom w:val="nil"/>
              <w:right w:val="double" w:sz="6" w:space="0" w:color="auto"/>
            </w:tcBorders>
          </w:tcPr>
          <w:p w:rsidR="00AA294F" w:rsidRDefault="00AA294F" w:rsidP="00E81ED8">
            <w:pPr>
              <w:tabs>
                <w:tab w:val="left" w:pos="-720"/>
              </w:tabs>
              <w:suppressAutoHyphens/>
              <w:spacing w:before="90"/>
              <w:jc w:val="both"/>
              <w:rPr>
                <w:rFonts w:ascii="Times New Roman" w:hAnsi="Times New Roman" w:cs="Times New Roman"/>
                <w:b/>
                <w:bCs/>
                <w:spacing w:val="-3"/>
              </w:rPr>
            </w:pPr>
            <w:r>
              <w:rPr>
                <w:rFonts w:ascii="Times New Roman" w:hAnsi="Times New Roman" w:cs="Times New Roman"/>
                <w:spacing w:val="-3"/>
              </w:rPr>
              <w:t xml:space="preserve">  </w:t>
            </w:r>
            <w:r>
              <w:rPr>
                <w:rFonts w:ascii="Times New Roman" w:hAnsi="Times New Roman" w:cs="Times New Roman"/>
                <w:b/>
                <w:bCs/>
                <w:spacing w:val="-3"/>
              </w:rPr>
              <w:t>APPROVED: _______________________</w:t>
            </w:r>
          </w:p>
          <w:p w:rsidR="00AA294F" w:rsidRDefault="00AA294F" w:rsidP="00E81ED8">
            <w:pPr>
              <w:tabs>
                <w:tab w:val="left" w:pos="-720"/>
              </w:tabs>
              <w:suppressAutoHyphens/>
              <w:spacing w:after="54"/>
              <w:jc w:val="both"/>
              <w:rPr>
                <w:rFonts w:ascii="Times New Roman" w:hAnsi="Times New Roman" w:cs="Times New Roman"/>
                <w:spacing w:val="-3"/>
              </w:rPr>
            </w:pPr>
            <w:r>
              <w:rPr>
                <w:rFonts w:ascii="Times New Roman" w:hAnsi="Times New Roman" w:cs="Times New Roman"/>
                <w:b/>
                <w:bCs/>
                <w:spacing w:val="-3"/>
              </w:rPr>
              <w:t xml:space="preserve">                        Chief of Police/Sheriff</w:t>
            </w:r>
          </w:p>
        </w:tc>
      </w:tr>
      <w:tr w:rsidR="00AA294F" w:rsidTr="00CE0FA4">
        <w:tc>
          <w:tcPr>
            <w:tcW w:w="4608" w:type="dxa"/>
            <w:tcBorders>
              <w:top w:val="single" w:sz="6" w:space="0" w:color="auto"/>
              <w:left w:val="double" w:sz="6" w:space="0" w:color="auto"/>
              <w:bottom w:val="double" w:sz="6" w:space="0" w:color="auto"/>
              <w:right w:val="single" w:sz="4" w:space="0" w:color="auto"/>
            </w:tcBorders>
          </w:tcPr>
          <w:p w:rsidR="00AA294F" w:rsidRDefault="00AA294F" w:rsidP="00E81ED8">
            <w:pPr>
              <w:tabs>
                <w:tab w:val="left" w:pos="-720"/>
              </w:tabs>
              <w:suppressAutoHyphens/>
              <w:spacing w:before="90"/>
              <w:jc w:val="both"/>
              <w:rPr>
                <w:rFonts w:ascii="Times New Roman" w:hAnsi="Times New Roman" w:cs="Times New Roman"/>
                <w:spacing w:val="-3"/>
              </w:rPr>
            </w:pPr>
            <w:r>
              <w:rPr>
                <w:rFonts w:ascii="Times New Roman" w:hAnsi="Times New Roman" w:cs="Times New Roman"/>
                <w:b/>
                <w:bCs/>
                <w:spacing w:val="-3"/>
              </w:rPr>
              <w:t>VLEPSC STANDARDS:</w:t>
            </w:r>
            <w:r>
              <w:rPr>
                <w:rFonts w:ascii="Times New Roman" w:hAnsi="Times New Roman" w:cs="Times New Roman"/>
                <w:spacing w:val="-3"/>
              </w:rPr>
              <w:t xml:space="preserve"> </w:t>
            </w:r>
            <w:r w:rsidR="00014837">
              <w:rPr>
                <w:rFonts w:ascii="Times New Roman" w:hAnsi="Times New Roman" w:cs="Times New Roman"/>
                <w:spacing w:val="-3"/>
              </w:rPr>
              <w:t>OPR.05.01</w:t>
            </w:r>
          </w:p>
          <w:p w:rsidR="00AA294F" w:rsidRDefault="00AA294F" w:rsidP="00E81ED8">
            <w:pPr>
              <w:tabs>
                <w:tab w:val="left" w:pos="-720"/>
              </w:tabs>
              <w:suppressAutoHyphens/>
              <w:spacing w:after="54"/>
              <w:jc w:val="both"/>
              <w:rPr>
                <w:rFonts w:ascii="Times New Roman" w:hAnsi="Times New Roman" w:cs="Times New Roman"/>
                <w:spacing w:val="-3"/>
              </w:rPr>
            </w:pPr>
          </w:p>
        </w:tc>
        <w:tc>
          <w:tcPr>
            <w:tcW w:w="5472" w:type="dxa"/>
            <w:tcBorders>
              <w:top w:val="single" w:sz="6" w:space="0" w:color="auto"/>
              <w:left w:val="single" w:sz="4" w:space="0" w:color="auto"/>
              <w:bottom w:val="double" w:sz="6" w:space="0" w:color="auto"/>
              <w:right w:val="double" w:sz="6" w:space="0" w:color="auto"/>
            </w:tcBorders>
          </w:tcPr>
          <w:p w:rsidR="00C7497F" w:rsidRDefault="00CE0FA4" w:rsidP="00E81ED8">
            <w:pPr>
              <w:tabs>
                <w:tab w:val="left" w:pos="-720"/>
              </w:tabs>
              <w:suppressAutoHyphens/>
              <w:spacing w:before="90" w:after="54"/>
              <w:jc w:val="both"/>
              <w:rPr>
                <w:rFonts w:ascii="Times New Roman" w:hAnsi="Times New Roman" w:cs="Times New Roman"/>
                <w:b/>
                <w:spacing w:val="-3"/>
              </w:rPr>
            </w:pPr>
            <w:r w:rsidRPr="00AB6E80">
              <w:rPr>
                <w:rFonts w:ascii="Times New Roman" w:hAnsi="Times New Roman" w:cs="Times New Roman"/>
                <w:b/>
                <w:spacing w:val="-3"/>
              </w:rPr>
              <w:t>RELATED POLICIES:</w:t>
            </w:r>
          </w:p>
          <w:p w:rsidR="00AA294F" w:rsidRDefault="00C7497F" w:rsidP="00C7497F">
            <w:pPr>
              <w:rPr>
                <w:rFonts w:ascii="Times New Roman" w:hAnsi="Times New Roman" w:cs="Times New Roman"/>
              </w:rPr>
            </w:pPr>
            <w:r w:rsidRPr="00C7497F">
              <w:rPr>
                <w:rFonts w:ascii="Times New Roman" w:hAnsi="Times New Roman" w:cs="Times New Roman"/>
              </w:rPr>
              <w:t>Missing Persons</w:t>
            </w:r>
          </w:p>
          <w:p w:rsidR="00C7497F" w:rsidRDefault="003F5B75" w:rsidP="00C7497F">
            <w:r w:rsidRPr="003F5B75">
              <w:rPr>
                <w:rFonts w:ascii="Times New Roman" w:hAnsi="Times New Roman" w:cs="Times New Roman"/>
              </w:rPr>
              <w:t>2-42</w:t>
            </w:r>
            <w:r>
              <w:rPr>
                <w:rFonts w:ascii="Times New Roman" w:hAnsi="Times New Roman" w:cs="Times New Roman"/>
                <w:b/>
              </w:rPr>
              <w:t xml:space="preserve"> </w:t>
            </w:r>
            <w:r w:rsidR="00C7497F">
              <w:rPr>
                <w:rFonts w:ascii="Times New Roman" w:hAnsi="Times New Roman" w:cs="Times New Roman"/>
              </w:rPr>
              <w:t xml:space="preserve">Missing Persons with Alzheimer's Disease </w:t>
            </w:r>
          </w:p>
        </w:tc>
      </w:tr>
    </w:tbl>
    <w:p w:rsidR="00AA294F" w:rsidRDefault="00AA294F" w:rsidP="00AA294F">
      <w:pPr>
        <w:rPr>
          <w:rFonts w:ascii="Times New Roman" w:hAnsi="Times New Roman" w:cs="Times New Roman"/>
          <w:b/>
          <w:bCs/>
        </w:rPr>
      </w:pPr>
    </w:p>
    <w:p w:rsidR="00AA294F" w:rsidRPr="00D274C1" w:rsidRDefault="00AA294F" w:rsidP="00AA294F">
      <w:pPr>
        <w:pStyle w:val="ListParagraph"/>
        <w:numPr>
          <w:ilvl w:val="0"/>
          <w:numId w:val="3"/>
        </w:numPr>
        <w:tabs>
          <w:tab w:val="left" w:pos="-720"/>
        </w:tabs>
        <w:suppressAutoHyphens/>
        <w:jc w:val="both"/>
        <w:rPr>
          <w:rFonts w:ascii="Times New Roman" w:hAnsi="Times New Roman" w:cs="Times New Roman"/>
        </w:rPr>
      </w:pPr>
      <w:r w:rsidRPr="00D274C1">
        <w:rPr>
          <w:rFonts w:ascii="Times New Roman" w:hAnsi="Times New Roman" w:cs="Times New Roman"/>
          <w:b/>
          <w:bCs/>
        </w:rPr>
        <w:t>POLICY</w:t>
      </w:r>
    </w:p>
    <w:p w:rsidR="00AA294F" w:rsidRDefault="00AA294F" w:rsidP="00AA294F">
      <w:pPr>
        <w:pStyle w:val="ListParagraph"/>
        <w:rPr>
          <w:rFonts w:ascii="Times New Roman" w:hAnsi="Times New Roman" w:cs="Times New Roman"/>
        </w:rPr>
      </w:pPr>
    </w:p>
    <w:p w:rsidR="006E6B86" w:rsidRPr="006E6B86" w:rsidRDefault="00C210F2" w:rsidP="006E6B86">
      <w:pPr>
        <w:widowControl/>
        <w:autoSpaceDE w:val="0"/>
        <w:autoSpaceDN w:val="0"/>
        <w:adjustRightInd w:val="0"/>
        <w:ind w:left="720"/>
        <w:rPr>
          <w:rFonts w:ascii="Times New Roman" w:eastAsiaTheme="minorHAnsi" w:hAnsi="Times New Roman" w:cs="Times New Roman"/>
        </w:rPr>
      </w:pPr>
      <w:r>
        <w:rPr>
          <w:rFonts w:ascii="Times New Roman" w:hAnsi="Times New Roman" w:cs="Times New Roman"/>
        </w:rPr>
        <w:t xml:space="preserve">The </w:t>
      </w:r>
      <w:r w:rsidR="00542FFF">
        <w:rPr>
          <w:rFonts w:ascii="Times New Roman" w:hAnsi="Times New Roman" w:cs="Times New Roman"/>
        </w:rPr>
        <w:t xml:space="preserve">Police </w:t>
      </w:r>
      <w:r>
        <w:rPr>
          <w:rFonts w:ascii="Times New Roman" w:hAnsi="Times New Roman" w:cs="Times New Roman"/>
        </w:rPr>
        <w:t>Department</w:t>
      </w:r>
      <w:r w:rsidR="006E6B86">
        <w:rPr>
          <w:rFonts w:ascii="Times New Roman" w:hAnsi="Times New Roman" w:cs="Times New Roman"/>
        </w:rPr>
        <w:t>/Sheriff's Office shall have primary responsibility to coordinate all search and rescue</w:t>
      </w:r>
      <w:r w:rsidR="00BB4387">
        <w:rPr>
          <w:rFonts w:ascii="Times New Roman" w:hAnsi="Times New Roman" w:cs="Times New Roman"/>
        </w:rPr>
        <w:t xml:space="preserve"> (SAR)</w:t>
      </w:r>
      <w:r w:rsidR="006E6B86">
        <w:rPr>
          <w:rFonts w:ascii="Times New Roman" w:hAnsi="Times New Roman" w:cs="Times New Roman"/>
        </w:rPr>
        <w:t xml:space="preserve"> operations</w:t>
      </w:r>
      <w:r w:rsidR="00DB3F5C">
        <w:rPr>
          <w:rFonts w:ascii="Times New Roman" w:hAnsi="Times New Roman" w:cs="Times New Roman"/>
        </w:rPr>
        <w:t>.</w:t>
      </w:r>
    </w:p>
    <w:p w:rsidR="00AA294F" w:rsidRDefault="00AA294F" w:rsidP="00AA294F"/>
    <w:p w:rsidR="00AA294F" w:rsidRDefault="00AA294F" w:rsidP="00AA294F">
      <w:pPr>
        <w:tabs>
          <w:tab w:val="left" w:pos="-720"/>
        </w:tabs>
        <w:suppressAutoHyphens/>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PURPOSE</w:t>
      </w:r>
    </w:p>
    <w:p w:rsidR="00AA294F" w:rsidRDefault="00AA294F" w:rsidP="00E141AD">
      <w:pPr>
        <w:tabs>
          <w:tab w:val="left" w:pos="-720"/>
          <w:tab w:val="left" w:pos="0"/>
        </w:tabs>
        <w:suppressAutoHyphens/>
        <w:jc w:val="both"/>
        <w:rPr>
          <w:rFonts w:ascii="Times New Roman" w:hAnsi="Times New Roman" w:cs="Times New Roman"/>
        </w:rPr>
      </w:pPr>
    </w:p>
    <w:p w:rsidR="00AA294F" w:rsidRDefault="00AA294F" w:rsidP="00AA294F">
      <w:pPr>
        <w:tabs>
          <w:tab w:val="left" w:pos="-720"/>
          <w:tab w:val="left" w:pos="0"/>
        </w:tabs>
        <w:suppressAutoHyphens/>
        <w:ind w:left="720" w:hanging="720"/>
        <w:rPr>
          <w:rFonts w:ascii="Times New Roman" w:hAnsi="Times New Roman" w:cs="Times New Roman"/>
        </w:rPr>
      </w:pPr>
      <w:r>
        <w:rPr>
          <w:rFonts w:ascii="Times New Roman" w:hAnsi="Times New Roman" w:cs="Times New Roman"/>
        </w:rPr>
        <w:tab/>
        <w:t xml:space="preserve">The purpose of this policy is to establish </w:t>
      </w:r>
      <w:r w:rsidR="006E6B86">
        <w:rPr>
          <w:rFonts w:ascii="Times New Roman" w:hAnsi="Times New Roman" w:cs="Times New Roman"/>
        </w:rPr>
        <w:t xml:space="preserve">operational guidelines to conduct </w:t>
      </w:r>
      <w:r w:rsidR="00134DC7">
        <w:rPr>
          <w:rFonts w:ascii="Times New Roman" w:hAnsi="Times New Roman" w:cs="Times New Roman"/>
        </w:rPr>
        <w:t>SAR</w:t>
      </w:r>
      <w:r w:rsidR="006E6B86">
        <w:rPr>
          <w:rFonts w:ascii="Times New Roman" w:hAnsi="Times New Roman" w:cs="Times New Roman"/>
        </w:rPr>
        <w:t xml:space="preserve"> operations. </w:t>
      </w:r>
    </w:p>
    <w:p w:rsidR="00E141AD" w:rsidRDefault="00E141AD" w:rsidP="00AA294F">
      <w:pPr>
        <w:tabs>
          <w:tab w:val="left" w:pos="-720"/>
          <w:tab w:val="left" w:pos="0"/>
        </w:tabs>
        <w:suppressAutoHyphens/>
        <w:ind w:left="720" w:hanging="720"/>
        <w:rPr>
          <w:rFonts w:ascii="Times New Roman" w:hAnsi="Times New Roman" w:cs="Times New Roman"/>
        </w:rPr>
      </w:pPr>
    </w:p>
    <w:p w:rsidR="00E141AD" w:rsidRPr="00E141AD" w:rsidRDefault="00E141AD" w:rsidP="00FC5B5A">
      <w:pPr>
        <w:pStyle w:val="ListParagraph"/>
        <w:numPr>
          <w:ilvl w:val="0"/>
          <w:numId w:val="11"/>
        </w:numPr>
        <w:tabs>
          <w:tab w:val="left" w:pos="-720"/>
          <w:tab w:val="left" w:pos="0"/>
        </w:tabs>
        <w:suppressAutoHyphens/>
        <w:rPr>
          <w:rFonts w:ascii="Times New Roman" w:hAnsi="Times New Roman" w:cs="Times New Roman"/>
        </w:rPr>
      </w:pPr>
      <w:r>
        <w:rPr>
          <w:rFonts w:ascii="Times New Roman" w:hAnsi="Times New Roman" w:cs="Times New Roman"/>
          <w:b/>
          <w:bCs/>
        </w:rPr>
        <w:t>DEFINITION</w:t>
      </w:r>
    </w:p>
    <w:p w:rsidR="00E141AD" w:rsidRDefault="00E141AD" w:rsidP="00E141AD">
      <w:pPr>
        <w:ind w:left="720"/>
        <w:rPr>
          <w:rFonts w:ascii="Times New Roman" w:hAnsi="Times New Roman" w:cs="Times New Roman"/>
          <w:b/>
          <w:i/>
        </w:rPr>
      </w:pPr>
    </w:p>
    <w:p w:rsidR="00AA294F" w:rsidRDefault="00E141AD" w:rsidP="00E141AD">
      <w:pPr>
        <w:ind w:left="720"/>
        <w:rPr>
          <w:rFonts w:ascii="Times New Roman" w:hAnsi="Times New Roman" w:cs="Times New Roman"/>
        </w:rPr>
      </w:pPr>
      <w:r w:rsidRPr="00E141AD">
        <w:rPr>
          <w:rFonts w:ascii="Times New Roman" w:hAnsi="Times New Roman" w:cs="Times New Roman"/>
          <w:b/>
          <w:i/>
        </w:rPr>
        <w:t xml:space="preserve">Hasty search </w:t>
      </w:r>
      <w:r>
        <w:rPr>
          <w:rFonts w:ascii="Times New Roman" w:hAnsi="Times New Roman" w:cs="Times New Roman"/>
        </w:rPr>
        <w:t>–</w:t>
      </w:r>
      <w:r w:rsidRPr="00E141AD">
        <w:rPr>
          <w:rFonts w:ascii="Times New Roman" w:hAnsi="Times New Roman" w:cs="Times New Roman"/>
        </w:rPr>
        <w:t xml:space="preserve">This is a quick and efficient search by small </w:t>
      </w:r>
      <w:r w:rsidR="005E56A7">
        <w:rPr>
          <w:rFonts w:ascii="Times New Roman" w:hAnsi="Times New Roman" w:cs="Times New Roman"/>
        </w:rPr>
        <w:t xml:space="preserve">SAR </w:t>
      </w:r>
      <w:r w:rsidRPr="00E141AD">
        <w:rPr>
          <w:rFonts w:ascii="Times New Roman" w:hAnsi="Times New Roman" w:cs="Times New Roman"/>
        </w:rPr>
        <w:t xml:space="preserve">teams that travel quickly to the </w:t>
      </w:r>
      <w:r w:rsidR="005E56A7">
        <w:rPr>
          <w:rFonts w:ascii="Times New Roman" w:hAnsi="Times New Roman" w:cs="Times New Roman"/>
        </w:rPr>
        <w:t>identified search area</w:t>
      </w:r>
      <w:r w:rsidRPr="00E141AD">
        <w:rPr>
          <w:rFonts w:ascii="Times New Roman" w:hAnsi="Times New Roman" w:cs="Times New Roman"/>
        </w:rPr>
        <w:t>. A hasty search is generally the first tactic used in the early hours of a search.</w:t>
      </w:r>
    </w:p>
    <w:p w:rsidR="00E141AD" w:rsidRPr="00E141AD" w:rsidRDefault="00E141AD" w:rsidP="00E141AD">
      <w:pPr>
        <w:rPr>
          <w:rFonts w:ascii="Times New Roman" w:hAnsi="Times New Roman" w:cs="Times New Roman"/>
        </w:rPr>
      </w:pPr>
    </w:p>
    <w:p w:rsidR="00AA294F" w:rsidRPr="00DB3F5C" w:rsidRDefault="00BB4387" w:rsidP="00FC5B5A">
      <w:pPr>
        <w:pStyle w:val="ListParagraph"/>
        <w:numPr>
          <w:ilvl w:val="0"/>
          <w:numId w:val="11"/>
        </w:numPr>
        <w:rPr>
          <w:rFonts w:ascii="Times New Roman" w:hAnsi="Times New Roman" w:cs="Times New Roman"/>
          <w:b/>
        </w:rPr>
      </w:pPr>
      <w:r w:rsidRPr="00DB3F5C">
        <w:rPr>
          <w:rFonts w:ascii="Times New Roman" w:hAnsi="Times New Roman" w:cs="Times New Roman"/>
          <w:b/>
        </w:rPr>
        <w:t>PROCEDURES</w:t>
      </w:r>
    </w:p>
    <w:p w:rsidR="00AA294F" w:rsidRPr="00DB3F5C" w:rsidRDefault="00AA294F" w:rsidP="007724AA">
      <w:pPr>
        <w:rPr>
          <w:rFonts w:ascii="Times New Roman" w:hAnsi="Times New Roman" w:cs="Times New Roman"/>
          <w:b/>
        </w:rPr>
      </w:pPr>
    </w:p>
    <w:p w:rsidR="00E141AD" w:rsidRDefault="00E141AD" w:rsidP="00E121C7">
      <w:pPr>
        <w:pStyle w:val="ListParagraph"/>
        <w:numPr>
          <w:ilvl w:val="0"/>
          <w:numId w:val="1"/>
        </w:numPr>
        <w:rPr>
          <w:rFonts w:ascii="Times New Roman" w:hAnsi="Times New Roman" w:cs="Times New Roman"/>
          <w:b/>
        </w:rPr>
      </w:pPr>
      <w:r>
        <w:rPr>
          <w:rFonts w:ascii="Times New Roman" w:hAnsi="Times New Roman" w:cs="Times New Roman"/>
          <w:b/>
        </w:rPr>
        <w:t>Search and Rescue Generally</w:t>
      </w:r>
    </w:p>
    <w:p w:rsidR="00E141AD" w:rsidRPr="008D05A4" w:rsidRDefault="00E141AD" w:rsidP="008D05A4">
      <w:pPr>
        <w:ind w:left="1080"/>
        <w:rPr>
          <w:rFonts w:ascii="Times New Roman" w:hAnsi="Times New Roman" w:cs="Times New Roman"/>
        </w:rPr>
      </w:pPr>
      <w:r w:rsidRPr="008D05A4">
        <w:rPr>
          <w:rFonts w:ascii="Times New Roman" w:hAnsi="Times New Roman" w:cs="Times New Roman"/>
        </w:rPr>
        <w:t xml:space="preserve">A SAR response must be immediate, rapid, and effective. The missing subject may be in danger, need emergency medical care, </w:t>
      </w:r>
      <w:r w:rsidR="00134DC7">
        <w:rPr>
          <w:rFonts w:ascii="Times New Roman" w:hAnsi="Times New Roman" w:cs="Times New Roman"/>
        </w:rPr>
        <w:t xml:space="preserve">or </w:t>
      </w:r>
      <w:r w:rsidRPr="008D05A4">
        <w:rPr>
          <w:rFonts w:ascii="Times New Roman" w:hAnsi="Times New Roman" w:cs="Times New Roman"/>
        </w:rPr>
        <w:t xml:space="preserve">unable to protect </w:t>
      </w:r>
      <w:r w:rsidR="00134DC7" w:rsidRPr="008D05A4">
        <w:rPr>
          <w:rFonts w:ascii="Times New Roman" w:hAnsi="Times New Roman" w:cs="Times New Roman"/>
        </w:rPr>
        <w:t>him</w:t>
      </w:r>
      <w:r w:rsidRPr="008D05A4">
        <w:rPr>
          <w:rFonts w:ascii="Times New Roman" w:hAnsi="Times New Roman" w:cs="Times New Roman"/>
        </w:rPr>
        <w:t xml:space="preserve"> or herself from the environment. Time and weather destroy clues and an urgent response and deployment of resources may reduce the size of the area that must be searched</w:t>
      </w:r>
      <w:r w:rsidR="008D05A4" w:rsidRPr="008D05A4">
        <w:rPr>
          <w:rFonts w:ascii="Times New Roman" w:hAnsi="Times New Roman" w:cs="Times New Roman"/>
        </w:rPr>
        <w:t>.</w:t>
      </w:r>
      <w:r w:rsidRPr="008D05A4">
        <w:rPr>
          <w:rFonts w:ascii="Times New Roman" w:hAnsi="Times New Roman" w:cs="Times New Roman"/>
        </w:rPr>
        <w:t xml:space="preserve"> </w:t>
      </w:r>
      <w:r w:rsidR="008D05A4">
        <w:rPr>
          <w:rFonts w:ascii="Times New Roman" w:hAnsi="Times New Roman" w:cs="Times New Roman"/>
        </w:rPr>
        <w:t xml:space="preserve">SAR Teams shall: </w:t>
      </w:r>
    </w:p>
    <w:p w:rsidR="00E141AD" w:rsidRPr="00C71BA8" w:rsidRDefault="00E141AD" w:rsidP="008D05A4">
      <w:pPr>
        <w:pStyle w:val="ListParagraph"/>
        <w:numPr>
          <w:ilvl w:val="0"/>
          <w:numId w:val="10"/>
        </w:numPr>
        <w:rPr>
          <w:rFonts w:ascii="Times New Roman" w:hAnsi="Times New Roman" w:cs="Times New Roman"/>
        </w:rPr>
      </w:pPr>
      <w:r w:rsidRPr="00C71BA8">
        <w:rPr>
          <w:rFonts w:ascii="Times New Roman" w:hAnsi="Times New Roman" w:cs="Times New Roman"/>
        </w:rPr>
        <w:t>Respond urgently</w:t>
      </w:r>
      <w:r w:rsidR="008D05A4" w:rsidRPr="00C71BA8">
        <w:rPr>
          <w:rFonts w:ascii="Times New Roman" w:hAnsi="Times New Roman" w:cs="Times New Roman"/>
        </w:rPr>
        <w:t>;</w:t>
      </w:r>
    </w:p>
    <w:p w:rsidR="00E141AD" w:rsidRPr="00C71BA8" w:rsidRDefault="00C71BA8" w:rsidP="008D05A4">
      <w:pPr>
        <w:pStyle w:val="ListParagraph"/>
        <w:numPr>
          <w:ilvl w:val="0"/>
          <w:numId w:val="10"/>
        </w:numPr>
        <w:rPr>
          <w:rFonts w:ascii="Times New Roman" w:hAnsi="Times New Roman" w:cs="Times New Roman"/>
        </w:rPr>
      </w:pPr>
      <w:r w:rsidRPr="00C71BA8">
        <w:rPr>
          <w:rFonts w:ascii="Times New Roman" w:hAnsi="Times New Roman" w:cs="Times New Roman"/>
        </w:rPr>
        <w:t>Be prepared to search at night</w:t>
      </w:r>
      <w:r w:rsidR="00012FF5">
        <w:rPr>
          <w:rFonts w:ascii="Times New Roman" w:hAnsi="Times New Roman" w:cs="Times New Roman"/>
        </w:rPr>
        <w:t xml:space="preserve"> if</w:t>
      </w:r>
      <w:r w:rsidRPr="00C71BA8">
        <w:rPr>
          <w:rFonts w:ascii="Times New Roman" w:hAnsi="Times New Roman" w:cs="Times New Roman"/>
        </w:rPr>
        <w:t xml:space="preserve"> necessary</w:t>
      </w:r>
      <w:r w:rsidR="008D05A4" w:rsidRPr="00C71BA8">
        <w:rPr>
          <w:rFonts w:ascii="Times New Roman" w:hAnsi="Times New Roman" w:cs="Times New Roman"/>
        </w:rPr>
        <w:t>;</w:t>
      </w:r>
      <w:r w:rsidRPr="00C71BA8">
        <w:rPr>
          <w:rFonts w:ascii="Times New Roman" w:hAnsi="Times New Roman" w:cs="Times New Roman"/>
        </w:rPr>
        <w:t xml:space="preserve"> and </w:t>
      </w:r>
    </w:p>
    <w:p w:rsidR="00E141AD" w:rsidRPr="00C71BA8" w:rsidRDefault="00E141AD" w:rsidP="00C71BA8">
      <w:pPr>
        <w:pStyle w:val="ListParagraph"/>
        <w:numPr>
          <w:ilvl w:val="0"/>
          <w:numId w:val="10"/>
        </w:numPr>
        <w:rPr>
          <w:rFonts w:ascii="Times New Roman" w:hAnsi="Times New Roman" w:cs="Times New Roman"/>
        </w:rPr>
      </w:pPr>
      <w:r w:rsidRPr="00C71BA8">
        <w:rPr>
          <w:rFonts w:ascii="Times New Roman" w:hAnsi="Times New Roman" w:cs="Times New Roman"/>
        </w:rPr>
        <w:t>Mobilize quickly</w:t>
      </w:r>
      <w:r w:rsidR="00C71BA8" w:rsidRPr="00C71BA8">
        <w:rPr>
          <w:rFonts w:ascii="Times New Roman" w:hAnsi="Times New Roman" w:cs="Times New Roman"/>
        </w:rPr>
        <w:t>.</w:t>
      </w:r>
      <w:r w:rsidR="008D05A4" w:rsidRPr="00C71BA8">
        <w:rPr>
          <w:rFonts w:ascii="Times New Roman" w:hAnsi="Times New Roman" w:cs="Times New Roman"/>
        </w:rPr>
        <w:t xml:space="preserve"> </w:t>
      </w:r>
    </w:p>
    <w:p w:rsidR="008D05A4" w:rsidRPr="008D05A4" w:rsidRDefault="008D05A4" w:rsidP="008D05A4">
      <w:pPr>
        <w:pStyle w:val="ListParagraph"/>
        <w:ind w:left="1800"/>
        <w:rPr>
          <w:rFonts w:ascii="Times New Roman" w:hAnsi="Times New Roman" w:cs="Times New Roman"/>
        </w:rPr>
      </w:pPr>
    </w:p>
    <w:p w:rsidR="007724AA" w:rsidRPr="00E121C7" w:rsidRDefault="00AA294F" w:rsidP="008D05A4">
      <w:pPr>
        <w:pStyle w:val="ListParagraph"/>
        <w:keepNext/>
        <w:numPr>
          <w:ilvl w:val="0"/>
          <w:numId w:val="1"/>
        </w:numPr>
        <w:rPr>
          <w:rFonts w:ascii="Times New Roman" w:hAnsi="Times New Roman" w:cs="Times New Roman"/>
          <w:b/>
        </w:rPr>
      </w:pPr>
      <w:r w:rsidRPr="00DB3F5C">
        <w:rPr>
          <w:rFonts w:ascii="Times New Roman" w:hAnsi="Times New Roman" w:cs="Times New Roman"/>
          <w:b/>
        </w:rPr>
        <w:t>S</w:t>
      </w:r>
      <w:r w:rsidR="007724AA" w:rsidRPr="00DB3F5C">
        <w:rPr>
          <w:rFonts w:ascii="Times New Roman" w:hAnsi="Times New Roman" w:cs="Times New Roman"/>
          <w:b/>
        </w:rPr>
        <w:t>earch and Rescue</w:t>
      </w:r>
      <w:r w:rsidR="00DB3F5C" w:rsidRPr="00DB3F5C">
        <w:rPr>
          <w:rFonts w:ascii="Times New Roman" w:hAnsi="Times New Roman" w:cs="Times New Roman"/>
          <w:b/>
        </w:rPr>
        <w:t xml:space="preserve"> </w:t>
      </w:r>
      <w:r w:rsidR="00DB3F5C">
        <w:rPr>
          <w:rFonts w:ascii="Times New Roman" w:hAnsi="Times New Roman" w:cs="Times New Roman"/>
          <w:b/>
        </w:rPr>
        <w:t xml:space="preserve">Requirements and Training </w:t>
      </w:r>
    </w:p>
    <w:p w:rsidR="00DB3F5C" w:rsidRPr="00DB3F5C" w:rsidRDefault="00DB3F5C" w:rsidP="008D05A4">
      <w:pPr>
        <w:pStyle w:val="ListParagraph"/>
        <w:keepNext/>
        <w:widowControl/>
        <w:numPr>
          <w:ilvl w:val="0"/>
          <w:numId w:val="2"/>
        </w:numPr>
        <w:autoSpaceDE w:val="0"/>
        <w:autoSpaceDN w:val="0"/>
        <w:adjustRightInd w:val="0"/>
        <w:rPr>
          <w:rFonts w:ascii="Times New Roman" w:eastAsiaTheme="minorHAnsi" w:hAnsi="Times New Roman" w:cs="Times New Roman"/>
        </w:rPr>
      </w:pPr>
      <w:r w:rsidRPr="00DB3F5C">
        <w:rPr>
          <w:rFonts w:ascii="Times New Roman" w:eastAsiaTheme="minorHAnsi" w:hAnsi="Times New Roman" w:cs="Times New Roman"/>
        </w:rPr>
        <w:t xml:space="preserve">All SAR operations </w:t>
      </w:r>
      <w:r w:rsidR="00C53F1B">
        <w:rPr>
          <w:rFonts w:ascii="Times New Roman" w:eastAsiaTheme="minorHAnsi" w:hAnsi="Times New Roman" w:cs="Times New Roman"/>
        </w:rPr>
        <w:t>shall</w:t>
      </w:r>
      <w:r w:rsidRPr="00DB3F5C">
        <w:rPr>
          <w:rFonts w:ascii="Times New Roman" w:eastAsiaTheme="minorHAnsi" w:hAnsi="Times New Roman" w:cs="Times New Roman"/>
        </w:rPr>
        <w:t xml:space="preserve"> be conducted in accordance with the guidelines established by the Virginia Department of Emergency Management (VDEM) and, when required, in close coordination with VDEM personnel.</w:t>
      </w:r>
    </w:p>
    <w:p w:rsidR="007724AA" w:rsidRDefault="007724AA" w:rsidP="00DB3F5C">
      <w:pPr>
        <w:pStyle w:val="ListParagraph"/>
        <w:numPr>
          <w:ilvl w:val="0"/>
          <w:numId w:val="2"/>
        </w:numPr>
        <w:rPr>
          <w:rFonts w:ascii="Times New Roman" w:hAnsi="Times New Roman" w:cs="Times New Roman"/>
        </w:rPr>
      </w:pPr>
      <w:r w:rsidRPr="00F45C9D">
        <w:rPr>
          <w:rFonts w:ascii="Times New Roman" w:hAnsi="Times New Roman" w:cs="Times New Roman"/>
        </w:rPr>
        <w:t xml:space="preserve">SAR operations </w:t>
      </w:r>
      <w:r w:rsidR="004F4E63">
        <w:rPr>
          <w:rFonts w:ascii="Times New Roman" w:hAnsi="Times New Roman" w:cs="Times New Roman"/>
        </w:rPr>
        <w:t>shall</w:t>
      </w:r>
      <w:r w:rsidRPr="00F45C9D">
        <w:rPr>
          <w:rFonts w:ascii="Times New Roman" w:hAnsi="Times New Roman" w:cs="Times New Roman"/>
        </w:rPr>
        <w:t xml:space="preserve"> be coordinated by designated members of the</w:t>
      </w:r>
      <w:r>
        <w:rPr>
          <w:rFonts w:ascii="Times New Roman" w:hAnsi="Times New Roman" w:cs="Times New Roman"/>
        </w:rPr>
        <w:t xml:space="preserve"> </w:t>
      </w:r>
      <w:r w:rsidR="00BB4387">
        <w:rPr>
          <w:rFonts w:ascii="Times New Roman" w:hAnsi="Times New Roman" w:cs="Times New Roman"/>
        </w:rPr>
        <w:t>police department or sheriff’s o</w:t>
      </w:r>
      <w:r w:rsidRPr="00F45C9D">
        <w:rPr>
          <w:rFonts w:ascii="Times New Roman" w:hAnsi="Times New Roman" w:cs="Times New Roman"/>
        </w:rPr>
        <w:t>ffice who have been trained and certified by VDEM to conduct</w:t>
      </w:r>
      <w:r>
        <w:rPr>
          <w:rFonts w:ascii="Times New Roman" w:hAnsi="Times New Roman" w:cs="Times New Roman"/>
        </w:rPr>
        <w:t xml:space="preserve"> </w:t>
      </w:r>
      <w:r w:rsidRPr="00F45C9D">
        <w:rPr>
          <w:rFonts w:ascii="Times New Roman" w:hAnsi="Times New Roman" w:cs="Times New Roman"/>
        </w:rPr>
        <w:t xml:space="preserve">SAR operations. </w:t>
      </w:r>
      <w:r w:rsidR="00DB3F5C">
        <w:rPr>
          <w:rFonts w:ascii="Times New Roman" w:hAnsi="Times New Roman" w:cs="Times New Roman"/>
        </w:rPr>
        <w:t>When called upon, t</w:t>
      </w:r>
      <w:r w:rsidRPr="00F45C9D">
        <w:rPr>
          <w:rFonts w:ascii="Times New Roman" w:hAnsi="Times New Roman" w:cs="Times New Roman"/>
        </w:rPr>
        <w:t xml:space="preserve">hese personnel </w:t>
      </w:r>
      <w:r w:rsidR="004F4E63">
        <w:rPr>
          <w:rFonts w:ascii="Times New Roman" w:hAnsi="Times New Roman" w:cs="Times New Roman"/>
        </w:rPr>
        <w:t>shall</w:t>
      </w:r>
      <w:r w:rsidRPr="00F45C9D">
        <w:rPr>
          <w:rFonts w:ascii="Times New Roman" w:hAnsi="Times New Roman" w:cs="Times New Roman"/>
        </w:rPr>
        <w:t xml:space="preserve"> be prepared to assume control of</w:t>
      </w:r>
      <w:r w:rsidR="00DB3F5C">
        <w:rPr>
          <w:rFonts w:ascii="Times New Roman" w:hAnsi="Times New Roman" w:cs="Times New Roman"/>
        </w:rPr>
        <w:t xml:space="preserve"> </w:t>
      </w:r>
      <w:r w:rsidRPr="00DB3F5C">
        <w:rPr>
          <w:rFonts w:ascii="Times New Roman" w:hAnsi="Times New Roman" w:cs="Times New Roman"/>
        </w:rPr>
        <w:t xml:space="preserve">the tactical search operation. </w:t>
      </w:r>
    </w:p>
    <w:p w:rsidR="00542FFF" w:rsidRDefault="00836257" w:rsidP="00836257">
      <w:pPr>
        <w:pStyle w:val="ListParagraph"/>
        <w:widowControl/>
        <w:numPr>
          <w:ilvl w:val="0"/>
          <w:numId w:val="2"/>
        </w:numPr>
        <w:autoSpaceDE w:val="0"/>
        <w:autoSpaceDN w:val="0"/>
        <w:adjustRightInd w:val="0"/>
        <w:rPr>
          <w:rFonts w:ascii="Times New Roman" w:eastAsiaTheme="minorHAnsi" w:hAnsi="Times New Roman" w:cs="Times New Roman"/>
        </w:rPr>
      </w:pPr>
      <w:r w:rsidRPr="007969C8">
        <w:rPr>
          <w:rFonts w:ascii="Times New Roman" w:eastAsiaTheme="minorHAnsi" w:hAnsi="Times New Roman" w:cs="Times New Roman"/>
        </w:rPr>
        <w:lastRenderedPageBreak/>
        <w:t>SAR team members shall</w:t>
      </w:r>
      <w:r w:rsidR="00542FFF">
        <w:rPr>
          <w:rFonts w:ascii="Times New Roman" w:eastAsiaTheme="minorHAnsi" w:hAnsi="Times New Roman" w:cs="Times New Roman"/>
        </w:rPr>
        <w:t xml:space="preserve"> maintain a level of physical fitness sufficient to be able to conduct SAR operations in various terrains and weather conditions.</w:t>
      </w:r>
    </w:p>
    <w:p w:rsidR="00DB3F5C" w:rsidRPr="007969C8" w:rsidRDefault="00542FFF" w:rsidP="00836257">
      <w:pPr>
        <w:pStyle w:val="ListParagraph"/>
        <w:widowControl/>
        <w:numPr>
          <w:ilvl w:val="0"/>
          <w:numId w:val="2"/>
        </w:numPr>
        <w:autoSpaceDE w:val="0"/>
        <w:autoSpaceDN w:val="0"/>
        <w:adjustRightInd w:val="0"/>
        <w:rPr>
          <w:rFonts w:ascii="Times New Roman" w:eastAsiaTheme="minorHAnsi" w:hAnsi="Times New Roman" w:cs="Times New Roman"/>
        </w:rPr>
      </w:pPr>
      <w:r w:rsidRPr="007969C8">
        <w:rPr>
          <w:rFonts w:ascii="Times New Roman" w:eastAsiaTheme="minorHAnsi" w:hAnsi="Times New Roman" w:cs="Times New Roman"/>
        </w:rPr>
        <w:t>SAR team members shall</w:t>
      </w:r>
      <w:r w:rsidR="00836257" w:rsidRPr="007969C8">
        <w:rPr>
          <w:rFonts w:ascii="Times New Roman" w:eastAsiaTheme="minorHAnsi" w:hAnsi="Times New Roman" w:cs="Times New Roman"/>
        </w:rPr>
        <w:t xml:space="preserve"> meet and train at least quarterly. </w:t>
      </w:r>
    </w:p>
    <w:p w:rsidR="00836257" w:rsidRDefault="00836257" w:rsidP="00836257">
      <w:pPr>
        <w:pStyle w:val="ListParagraph"/>
        <w:widowControl/>
        <w:numPr>
          <w:ilvl w:val="0"/>
          <w:numId w:val="2"/>
        </w:numPr>
        <w:autoSpaceDE w:val="0"/>
        <w:autoSpaceDN w:val="0"/>
        <w:adjustRightInd w:val="0"/>
        <w:rPr>
          <w:rFonts w:ascii="Times New Roman" w:eastAsiaTheme="minorHAnsi" w:hAnsi="Times New Roman" w:cs="Times New Roman"/>
        </w:rPr>
      </w:pPr>
      <w:r w:rsidRPr="007969C8">
        <w:rPr>
          <w:rFonts w:ascii="Times New Roman" w:eastAsiaTheme="minorHAnsi" w:hAnsi="Times New Roman" w:cs="Times New Roman"/>
        </w:rPr>
        <w:t xml:space="preserve">SAR team members may be removed from the team for failure to maintain </w:t>
      </w:r>
      <w:r w:rsidR="00B71699">
        <w:rPr>
          <w:rFonts w:ascii="Times New Roman" w:eastAsiaTheme="minorHAnsi" w:hAnsi="Times New Roman" w:cs="Times New Roman"/>
        </w:rPr>
        <w:t xml:space="preserve">physical fitness, </w:t>
      </w:r>
      <w:r w:rsidR="00542FFF">
        <w:rPr>
          <w:rFonts w:ascii="Times New Roman" w:eastAsiaTheme="minorHAnsi" w:hAnsi="Times New Roman" w:cs="Times New Roman"/>
        </w:rPr>
        <w:t>training</w:t>
      </w:r>
      <w:r w:rsidR="00B71699">
        <w:rPr>
          <w:rFonts w:ascii="Times New Roman" w:eastAsiaTheme="minorHAnsi" w:hAnsi="Times New Roman" w:cs="Times New Roman"/>
        </w:rPr>
        <w:t>,</w:t>
      </w:r>
      <w:r w:rsidR="00542FFF">
        <w:rPr>
          <w:rFonts w:ascii="Times New Roman" w:eastAsiaTheme="minorHAnsi" w:hAnsi="Times New Roman" w:cs="Times New Roman"/>
        </w:rPr>
        <w:t xml:space="preserve"> and certification requirements.</w:t>
      </w:r>
    </w:p>
    <w:p w:rsidR="00836257" w:rsidRPr="00836257" w:rsidRDefault="00836257" w:rsidP="00836257">
      <w:pPr>
        <w:pStyle w:val="ListParagraph"/>
        <w:widowControl/>
        <w:autoSpaceDE w:val="0"/>
        <w:autoSpaceDN w:val="0"/>
        <w:adjustRightInd w:val="0"/>
        <w:ind w:left="1440"/>
        <w:rPr>
          <w:rFonts w:ascii="Times New Roman" w:eastAsiaTheme="minorHAnsi" w:hAnsi="Times New Roman" w:cs="Times New Roman"/>
        </w:rPr>
      </w:pPr>
    </w:p>
    <w:p w:rsidR="00DB3F5C" w:rsidRPr="00DB3F5C" w:rsidRDefault="00DB3F5C" w:rsidP="00DB3F5C">
      <w:pPr>
        <w:pStyle w:val="ListParagraph"/>
        <w:numPr>
          <w:ilvl w:val="0"/>
          <w:numId w:val="1"/>
        </w:numPr>
        <w:rPr>
          <w:rFonts w:ascii="Times New Roman" w:hAnsi="Times New Roman" w:cs="Times New Roman"/>
          <w:b/>
        </w:rPr>
      </w:pPr>
      <w:r w:rsidRPr="00DB3F5C">
        <w:rPr>
          <w:rFonts w:ascii="Times New Roman" w:hAnsi="Times New Roman" w:cs="Times New Roman"/>
          <w:b/>
        </w:rPr>
        <w:t xml:space="preserve">Search and Rescue Operations </w:t>
      </w:r>
    </w:p>
    <w:p w:rsidR="00DB3F5C" w:rsidRPr="007969C8" w:rsidRDefault="00DB3F5C" w:rsidP="007969C8">
      <w:pPr>
        <w:pStyle w:val="ListParagraph"/>
        <w:numPr>
          <w:ilvl w:val="0"/>
          <w:numId w:val="4"/>
        </w:numPr>
        <w:rPr>
          <w:rFonts w:ascii="Times New Roman" w:hAnsi="Times New Roman" w:cs="Times New Roman"/>
        </w:rPr>
      </w:pPr>
      <w:r>
        <w:rPr>
          <w:rFonts w:ascii="Times New Roman" w:hAnsi="Times New Roman" w:cs="Times New Roman"/>
        </w:rPr>
        <w:t>The initiation of a SAR operation shall be approved by the</w:t>
      </w:r>
      <w:r w:rsidR="002438C4">
        <w:rPr>
          <w:rFonts w:ascii="Times New Roman" w:hAnsi="Times New Roman" w:cs="Times New Roman"/>
        </w:rPr>
        <w:t xml:space="preserve"> Chief of Police/</w:t>
      </w:r>
      <w:r w:rsidR="002438C4" w:rsidRPr="00953DC4">
        <w:rPr>
          <w:rFonts w:ascii="Times New Roman" w:hAnsi="Times New Roman" w:cs="Times New Roman"/>
        </w:rPr>
        <w:t xml:space="preserve">Sheriff </w:t>
      </w:r>
      <w:r>
        <w:rPr>
          <w:rFonts w:ascii="Times New Roman" w:hAnsi="Times New Roman" w:cs="Times New Roman"/>
        </w:rPr>
        <w:t xml:space="preserve">or his designee. </w:t>
      </w:r>
    </w:p>
    <w:p w:rsidR="007724AA" w:rsidRPr="00E141AD" w:rsidRDefault="007724AA" w:rsidP="00E141AD">
      <w:pPr>
        <w:pStyle w:val="ListParagraph"/>
        <w:numPr>
          <w:ilvl w:val="0"/>
          <w:numId w:val="4"/>
        </w:numPr>
        <w:rPr>
          <w:rFonts w:ascii="Times New Roman" w:hAnsi="Times New Roman" w:cs="Times New Roman"/>
        </w:rPr>
      </w:pPr>
      <w:r w:rsidRPr="00F45C9D">
        <w:rPr>
          <w:rFonts w:ascii="Times New Roman" w:hAnsi="Times New Roman" w:cs="Times New Roman"/>
        </w:rPr>
        <w:t xml:space="preserve">After receiving a situational brief by the lead investigator </w:t>
      </w:r>
      <w:r w:rsidR="004F4E63">
        <w:rPr>
          <w:rFonts w:ascii="Times New Roman" w:hAnsi="Times New Roman" w:cs="Times New Roman"/>
        </w:rPr>
        <w:t xml:space="preserve">the SAR </w:t>
      </w:r>
      <w:r w:rsidR="00542FFF">
        <w:rPr>
          <w:rFonts w:ascii="Times New Roman" w:hAnsi="Times New Roman" w:cs="Times New Roman"/>
        </w:rPr>
        <w:t>C</w:t>
      </w:r>
      <w:r w:rsidR="002A269F">
        <w:rPr>
          <w:rFonts w:ascii="Times New Roman" w:hAnsi="Times New Roman" w:cs="Times New Roman"/>
        </w:rPr>
        <w:t>oordinator</w:t>
      </w:r>
      <w:r w:rsidR="00E141AD">
        <w:rPr>
          <w:rFonts w:ascii="Times New Roman" w:hAnsi="Times New Roman" w:cs="Times New Roman"/>
        </w:rPr>
        <w:t xml:space="preserve"> </w:t>
      </w:r>
      <w:r w:rsidRPr="00E141AD">
        <w:rPr>
          <w:rFonts w:ascii="Times New Roman" w:hAnsi="Times New Roman" w:cs="Times New Roman"/>
        </w:rPr>
        <w:t>shall:</w:t>
      </w:r>
    </w:p>
    <w:p w:rsidR="007724AA" w:rsidRPr="00F45C9D" w:rsidRDefault="007724AA" w:rsidP="007724AA">
      <w:pPr>
        <w:pStyle w:val="ListParagraph"/>
        <w:numPr>
          <w:ilvl w:val="1"/>
          <w:numId w:val="1"/>
        </w:numPr>
        <w:rPr>
          <w:rFonts w:ascii="Times New Roman" w:hAnsi="Times New Roman" w:cs="Times New Roman"/>
        </w:rPr>
      </w:pPr>
      <w:r w:rsidRPr="00F45C9D">
        <w:rPr>
          <w:rFonts w:ascii="Times New Roman" w:hAnsi="Times New Roman" w:cs="Times New Roman"/>
        </w:rPr>
        <w:t>Make an initial estimate of the situation</w:t>
      </w:r>
      <w:r w:rsidR="002C146D">
        <w:rPr>
          <w:rFonts w:ascii="Times New Roman" w:hAnsi="Times New Roman" w:cs="Times New Roman"/>
        </w:rPr>
        <w:t xml:space="preserve"> </w:t>
      </w:r>
      <w:r w:rsidR="00346A40">
        <w:rPr>
          <w:rFonts w:ascii="Times New Roman" w:hAnsi="Times New Roman" w:cs="Times New Roman"/>
        </w:rPr>
        <w:t>(</w:t>
      </w:r>
      <w:r w:rsidR="00710F2B">
        <w:rPr>
          <w:rFonts w:ascii="Times New Roman" w:hAnsi="Times New Roman" w:cs="Times New Roman"/>
        </w:rPr>
        <w:t xml:space="preserve">Appendix: </w:t>
      </w:r>
      <w:r w:rsidR="00346A40" w:rsidRPr="00346A40">
        <w:rPr>
          <w:rFonts w:ascii="Times New Roman" w:hAnsi="Times New Roman" w:cs="Times New Roman"/>
          <w:i/>
        </w:rPr>
        <w:t>Law Enforcement Relative Urgency Assessment Tool for Missing Persons</w:t>
      </w:r>
      <w:r w:rsidR="00346A40">
        <w:rPr>
          <w:rFonts w:ascii="Times New Roman" w:hAnsi="Times New Roman" w:cs="Times New Roman"/>
        </w:rPr>
        <w:t xml:space="preserve">) </w:t>
      </w:r>
      <w:r w:rsidR="002C146D">
        <w:rPr>
          <w:rFonts w:ascii="Times New Roman" w:hAnsi="Times New Roman" w:cs="Times New Roman"/>
        </w:rPr>
        <w:t xml:space="preserve">and develop and implement a "hasty search" </w:t>
      </w:r>
      <w:r w:rsidR="00346A40">
        <w:rPr>
          <w:rFonts w:ascii="Times New Roman" w:hAnsi="Times New Roman" w:cs="Times New Roman"/>
        </w:rPr>
        <w:t>(</w:t>
      </w:r>
      <w:r w:rsidR="00710F2B">
        <w:rPr>
          <w:rFonts w:ascii="Times New Roman" w:hAnsi="Times New Roman" w:cs="Times New Roman"/>
        </w:rPr>
        <w:t xml:space="preserve">Appendix: </w:t>
      </w:r>
      <w:r w:rsidR="00346A40" w:rsidRPr="00346A40">
        <w:rPr>
          <w:rFonts w:ascii="Times New Roman" w:hAnsi="Times New Roman" w:cs="Times New Roman"/>
          <w:i/>
        </w:rPr>
        <w:t>Law enforcement Hasty Search Checklist for Missing Persons Searches</w:t>
      </w:r>
      <w:r w:rsidR="00346A40">
        <w:rPr>
          <w:rFonts w:ascii="Times New Roman" w:hAnsi="Times New Roman" w:cs="Times New Roman"/>
        </w:rPr>
        <w:t xml:space="preserve">) </w:t>
      </w:r>
      <w:r w:rsidR="002C146D">
        <w:rPr>
          <w:rFonts w:ascii="Times New Roman" w:hAnsi="Times New Roman" w:cs="Times New Roman"/>
        </w:rPr>
        <w:t>plan</w:t>
      </w:r>
      <w:r w:rsidRPr="00F45C9D">
        <w:rPr>
          <w:rFonts w:ascii="Times New Roman" w:hAnsi="Times New Roman" w:cs="Times New Roman"/>
        </w:rPr>
        <w:t>.</w:t>
      </w:r>
    </w:p>
    <w:p w:rsidR="004F4E63" w:rsidRDefault="002C146D" w:rsidP="007724AA">
      <w:pPr>
        <w:pStyle w:val="ListParagraph"/>
        <w:numPr>
          <w:ilvl w:val="1"/>
          <w:numId w:val="1"/>
        </w:numPr>
        <w:rPr>
          <w:rFonts w:ascii="Times New Roman" w:hAnsi="Times New Roman" w:cs="Times New Roman"/>
        </w:rPr>
      </w:pPr>
      <w:r>
        <w:rPr>
          <w:rFonts w:ascii="Times New Roman" w:hAnsi="Times New Roman" w:cs="Times New Roman"/>
        </w:rPr>
        <w:t>If the missing subject is not located during the hasty search, d</w:t>
      </w:r>
      <w:r w:rsidR="004F4E63">
        <w:rPr>
          <w:rFonts w:ascii="Times New Roman" w:hAnsi="Times New Roman" w:cs="Times New Roman"/>
        </w:rPr>
        <w:t xml:space="preserve">evelop and initiate </w:t>
      </w:r>
      <w:r>
        <w:rPr>
          <w:rFonts w:ascii="Times New Roman" w:hAnsi="Times New Roman" w:cs="Times New Roman"/>
        </w:rPr>
        <w:t>an initial search</w:t>
      </w:r>
      <w:r w:rsidR="004F4E63">
        <w:rPr>
          <w:rFonts w:ascii="Times New Roman" w:hAnsi="Times New Roman" w:cs="Times New Roman"/>
        </w:rPr>
        <w:t xml:space="preserve"> </w:t>
      </w:r>
      <w:r w:rsidR="007724AA" w:rsidRPr="00F45C9D">
        <w:rPr>
          <w:rFonts w:ascii="Times New Roman" w:hAnsi="Times New Roman" w:cs="Times New Roman"/>
        </w:rPr>
        <w:t>plan using all</w:t>
      </w:r>
      <w:r w:rsidR="007724AA">
        <w:rPr>
          <w:rFonts w:ascii="Times New Roman" w:hAnsi="Times New Roman" w:cs="Times New Roman"/>
        </w:rPr>
        <w:t xml:space="preserve"> </w:t>
      </w:r>
      <w:r w:rsidR="00542FFF">
        <w:rPr>
          <w:rFonts w:ascii="Times New Roman" w:hAnsi="Times New Roman" w:cs="Times New Roman"/>
        </w:rPr>
        <w:t xml:space="preserve">available local assets and </w:t>
      </w:r>
      <w:r w:rsidR="007724AA" w:rsidRPr="00F45C9D">
        <w:rPr>
          <w:rFonts w:ascii="Times New Roman" w:hAnsi="Times New Roman" w:cs="Times New Roman"/>
        </w:rPr>
        <w:t xml:space="preserve">personnel. </w:t>
      </w:r>
    </w:p>
    <w:p w:rsidR="007724AA" w:rsidRDefault="007969C8" w:rsidP="007724AA">
      <w:pPr>
        <w:pStyle w:val="ListParagraph"/>
        <w:numPr>
          <w:ilvl w:val="1"/>
          <w:numId w:val="1"/>
        </w:numPr>
        <w:rPr>
          <w:rFonts w:ascii="Times New Roman" w:hAnsi="Times New Roman" w:cs="Times New Roman"/>
        </w:rPr>
      </w:pPr>
      <w:r>
        <w:rPr>
          <w:rFonts w:ascii="Times New Roman" w:hAnsi="Times New Roman" w:cs="Times New Roman"/>
        </w:rPr>
        <w:t>P</w:t>
      </w:r>
      <w:r w:rsidR="007724AA" w:rsidRPr="00F45C9D">
        <w:rPr>
          <w:rFonts w:ascii="Times New Roman" w:hAnsi="Times New Roman" w:cs="Times New Roman"/>
        </w:rPr>
        <w:t>ursue all immediate courses of action,</w:t>
      </w:r>
      <w:r w:rsidR="007724AA">
        <w:rPr>
          <w:rFonts w:ascii="Times New Roman" w:hAnsi="Times New Roman" w:cs="Times New Roman"/>
        </w:rPr>
        <w:t xml:space="preserve"> </w:t>
      </w:r>
      <w:r w:rsidR="007724AA" w:rsidRPr="00F45C9D">
        <w:rPr>
          <w:rFonts w:ascii="Times New Roman" w:hAnsi="Times New Roman" w:cs="Times New Roman"/>
        </w:rPr>
        <w:t>isolate the search area</w:t>
      </w:r>
      <w:r w:rsidR="00542FFF">
        <w:rPr>
          <w:rFonts w:ascii="Times New Roman" w:hAnsi="Times New Roman" w:cs="Times New Roman"/>
        </w:rPr>
        <w:t>,</w:t>
      </w:r>
      <w:r w:rsidR="007724AA" w:rsidRPr="00F45C9D">
        <w:rPr>
          <w:rFonts w:ascii="Times New Roman" w:hAnsi="Times New Roman" w:cs="Times New Roman"/>
        </w:rPr>
        <w:t xml:space="preserve"> and attempt to locate the victim prior</w:t>
      </w:r>
      <w:r w:rsidR="007724AA">
        <w:rPr>
          <w:rFonts w:ascii="Times New Roman" w:hAnsi="Times New Roman" w:cs="Times New Roman"/>
        </w:rPr>
        <w:t xml:space="preserve"> </w:t>
      </w:r>
      <w:r w:rsidR="007724AA" w:rsidRPr="00F45C9D">
        <w:rPr>
          <w:rFonts w:ascii="Times New Roman" w:hAnsi="Times New Roman" w:cs="Times New Roman"/>
        </w:rPr>
        <w:t xml:space="preserve">to requesting external support teams. </w:t>
      </w:r>
    </w:p>
    <w:p w:rsidR="007969C8" w:rsidRDefault="007724AA" w:rsidP="007724AA">
      <w:pPr>
        <w:pStyle w:val="ListParagraph"/>
        <w:numPr>
          <w:ilvl w:val="1"/>
          <w:numId w:val="1"/>
        </w:numPr>
        <w:rPr>
          <w:rFonts w:ascii="Times New Roman" w:hAnsi="Times New Roman" w:cs="Times New Roman"/>
        </w:rPr>
      </w:pPr>
      <w:r w:rsidRPr="00953DC4">
        <w:rPr>
          <w:rFonts w:ascii="Times New Roman" w:hAnsi="Times New Roman" w:cs="Times New Roman"/>
        </w:rPr>
        <w:t>Determine whether or not assistance from outside SAR</w:t>
      </w:r>
      <w:r>
        <w:rPr>
          <w:rFonts w:ascii="Times New Roman" w:hAnsi="Times New Roman" w:cs="Times New Roman"/>
        </w:rPr>
        <w:t xml:space="preserve"> </w:t>
      </w:r>
      <w:r w:rsidRPr="00953DC4">
        <w:rPr>
          <w:rFonts w:ascii="Times New Roman" w:hAnsi="Times New Roman" w:cs="Times New Roman"/>
        </w:rPr>
        <w:t>agencies (dog teams, aircraft, boats, etc.) is required and</w:t>
      </w:r>
      <w:r>
        <w:rPr>
          <w:rFonts w:ascii="Times New Roman" w:hAnsi="Times New Roman" w:cs="Times New Roman"/>
        </w:rPr>
        <w:t xml:space="preserve"> </w:t>
      </w:r>
      <w:r w:rsidRPr="00953DC4">
        <w:rPr>
          <w:rFonts w:ascii="Times New Roman" w:hAnsi="Times New Roman" w:cs="Times New Roman"/>
        </w:rPr>
        <w:t xml:space="preserve">brief the </w:t>
      </w:r>
      <w:r>
        <w:rPr>
          <w:rFonts w:ascii="Times New Roman" w:hAnsi="Times New Roman" w:cs="Times New Roman"/>
        </w:rPr>
        <w:t>lead investigator</w:t>
      </w:r>
      <w:r w:rsidRPr="00953DC4">
        <w:rPr>
          <w:rFonts w:ascii="Times New Roman" w:hAnsi="Times New Roman" w:cs="Times New Roman"/>
        </w:rPr>
        <w:t xml:space="preserve"> accordingly. </w:t>
      </w:r>
      <w:r w:rsidR="007969C8" w:rsidRPr="00F45C9D">
        <w:rPr>
          <w:rFonts w:ascii="Times New Roman" w:hAnsi="Times New Roman" w:cs="Times New Roman"/>
        </w:rPr>
        <w:t>The criticalness of</w:t>
      </w:r>
      <w:r w:rsidR="007969C8">
        <w:rPr>
          <w:rFonts w:ascii="Times New Roman" w:hAnsi="Times New Roman" w:cs="Times New Roman"/>
        </w:rPr>
        <w:t xml:space="preserve"> </w:t>
      </w:r>
      <w:r w:rsidR="007969C8" w:rsidRPr="00F45C9D">
        <w:rPr>
          <w:rFonts w:ascii="Times New Roman" w:hAnsi="Times New Roman" w:cs="Times New Roman"/>
        </w:rPr>
        <w:t>the situation and the decision to request external support</w:t>
      </w:r>
      <w:r w:rsidR="007969C8">
        <w:rPr>
          <w:rFonts w:ascii="Times New Roman" w:hAnsi="Times New Roman" w:cs="Times New Roman"/>
        </w:rPr>
        <w:t xml:space="preserve"> </w:t>
      </w:r>
      <w:r w:rsidR="00542FFF">
        <w:rPr>
          <w:rFonts w:ascii="Times New Roman" w:hAnsi="Times New Roman" w:cs="Times New Roman"/>
        </w:rPr>
        <w:t>shall</w:t>
      </w:r>
      <w:r w:rsidR="007969C8" w:rsidRPr="00F45C9D">
        <w:rPr>
          <w:rFonts w:ascii="Times New Roman" w:hAnsi="Times New Roman" w:cs="Times New Roman"/>
        </w:rPr>
        <w:t xml:space="preserve"> be driven in large part by the age, health and physical</w:t>
      </w:r>
      <w:r w:rsidR="007969C8">
        <w:rPr>
          <w:rFonts w:ascii="Times New Roman" w:hAnsi="Times New Roman" w:cs="Times New Roman"/>
        </w:rPr>
        <w:t xml:space="preserve"> </w:t>
      </w:r>
      <w:r w:rsidR="007969C8" w:rsidRPr="00F45C9D">
        <w:rPr>
          <w:rFonts w:ascii="Times New Roman" w:hAnsi="Times New Roman" w:cs="Times New Roman"/>
        </w:rPr>
        <w:t>condition of the victim, the existing weather conditions,</w:t>
      </w:r>
      <w:r w:rsidR="007969C8">
        <w:rPr>
          <w:rFonts w:ascii="Times New Roman" w:hAnsi="Times New Roman" w:cs="Times New Roman"/>
        </w:rPr>
        <w:t xml:space="preserve"> </w:t>
      </w:r>
      <w:r w:rsidR="007969C8" w:rsidRPr="00F45C9D">
        <w:rPr>
          <w:rFonts w:ascii="Times New Roman" w:hAnsi="Times New Roman" w:cs="Times New Roman"/>
        </w:rPr>
        <w:t>and any extenuating circumstances surrounding the</w:t>
      </w:r>
      <w:r w:rsidR="007969C8">
        <w:rPr>
          <w:rFonts w:ascii="Times New Roman" w:hAnsi="Times New Roman" w:cs="Times New Roman"/>
        </w:rPr>
        <w:t xml:space="preserve"> </w:t>
      </w:r>
      <w:r w:rsidR="00542FFF">
        <w:rPr>
          <w:rFonts w:ascii="Times New Roman" w:hAnsi="Times New Roman" w:cs="Times New Roman"/>
        </w:rPr>
        <w:t>missing subject's</w:t>
      </w:r>
      <w:r w:rsidR="007969C8" w:rsidRPr="00F45C9D">
        <w:rPr>
          <w:rFonts w:ascii="Times New Roman" w:hAnsi="Times New Roman" w:cs="Times New Roman"/>
        </w:rPr>
        <w:t xml:space="preserve"> disappearance.</w:t>
      </w:r>
    </w:p>
    <w:p w:rsidR="007724AA" w:rsidRDefault="007969C8" w:rsidP="007724AA">
      <w:pPr>
        <w:pStyle w:val="ListParagraph"/>
        <w:numPr>
          <w:ilvl w:val="1"/>
          <w:numId w:val="1"/>
        </w:numPr>
        <w:rPr>
          <w:rFonts w:ascii="Times New Roman" w:hAnsi="Times New Roman" w:cs="Times New Roman"/>
        </w:rPr>
      </w:pPr>
      <w:r>
        <w:rPr>
          <w:rFonts w:ascii="Times New Roman" w:hAnsi="Times New Roman" w:cs="Times New Roman"/>
        </w:rPr>
        <w:t xml:space="preserve">Upon determining </w:t>
      </w:r>
      <w:r w:rsidR="007724AA" w:rsidRPr="00953DC4">
        <w:rPr>
          <w:rFonts w:ascii="Times New Roman" w:hAnsi="Times New Roman" w:cs="Times New Roman"/>
        </w:rPr>
        <w:t>outside</w:t>
      </w:r>
      <w:r w:rsidR="007724AA">
        <w:rPr>
          <w:rFonts w:ascii="Times New Roman" w:hAnsi="Times New Roman" w:cs="Times New Roman"/>
        </w:rPr>
        <w:t xml:space="preserve"> assistance is required, </w:t>
      </w:r>
      <w:r>
        <w:rPr>
          <w:rFonts w:ascii="Times New Roman" w:hAnsi="Times New Roman" w:cs="Times New Roman"/>
        </w:rPr>
        <w:t xml:space="preserve">contact the necessary agencies and </w:t>
      </w:r>
      <w:r w:rsidR="007724AA" w:rsidRPr="00953DC4">
        <w:rPr>
          <w:rFonts w:ascii="Times New Roman" w:hAnsi="Times New Roman" w:cs="Times New Roman"/>
        </w:rPr>
        <w:t>develop a detailed</w:t>
      </w:r>
      <w:r w:rsidR="007724AA">
        <w:rPr>
          <w:rFonts w:ascii="Times New Roman" w:hAnsi="Times New Roman" w:cs="Times New Roman"/>
        </w:rPr>
        <w:t xml:space="preserve"> </w:t>
      </w:r>
      <w:r w:rsidR="007724AA" w:rsidRPr="00953DC4">
        <w:rPr>
          <w:rFonts w:ascii="Times New Roman" w:hAnsi="Times New Roman" w:cs="Times New Roman"/>
        </w:rPr>
        <w:t>search strategy and establi</w:t>
      </w:r>
      <w:r w:rsidR="007724AA">
        <w:rPr>
          <w:rFonts w:ascii="Times New Roman" w:hAnsi="Times New Roman" w:cs="Times New Roman"/>
        </w:rPr>
        <w:t xml:space="preserve">sh a logistical support plan and </w:t>
      </w:r>
      <w:r w:rsidR="007724AA" w:rsidRPr="00953DC4">
        <w:rPr>
          <w:rFonts w:ascii="Times New Roman" w:hAnsi="Times New Roman" w:cs="Times New Roman"/>
        </w:rPr>
        <w:t xml:space="preserve">staging area to accommodate an extended </w:t>
      </w:r>
      <w:r w:rsidR="00134DC7">
        <w:rPr>
          <w:rFonts w:ascii="Times New Roman" w:hAnsi="Times New Roman" w:cs="Times New Roman"/>
        </w:rPr>
        <w:t>SAR</w:t>
      </w:r>
      <w:r w:rsidR="007724AA" w:rsidRPr="00953DC4">
        <w:rPr>
          <w:rFonts w:ascii="Times New Roman" w:hAnsi="Times New Roman" w:cs="Times New Roman"/>
        </w:rPr>
        <w:t xml:space="preserve"> operation.</w:t>
      </w:r>
    </w:p>
    <w:p w:rsidR="00B642C6" w:rsidRDefault="007724AA" w:rsidP="007969C8">
      <w:pPr>
        <w:pStyle w:val="ListParagraph"/>
        <w:numPr>
          <w:ilvl w:val="1"/>
          <w:numId w:val="1"/>
        </w:numPr>
        <w:rPr>
          <w:rFonts w:ascii="Times New Roman" w:hAnsi="Times New Roman" w:cs="Times New Roman"/>
        </w:rPr>
      </w:pPr>
      <w:r>
        <w:rPr>
          <w:rFonts w:ascii="Times New Roman" w:hAnsi="Times New Roman" w:cs="Times New Roman"/>
        </w:rPr>
        <w:t>Appoint a t</w:t>
      </w:r>
      <w:r w:rsidR="00B642C6">
        <w:rPr>
          <w:rFonts w:ascii="Times New Roman" w:hAnsi="Times New Roman" w:cs="Times New Roman"/>
        </w:rPr>
        <w:t xml:space="preserve">eam leader for each search team and provide the </w:t>
      </w:r>
      <w:r w:rsidR="00134DC7">
        <w:rPr>
          <w:rFonts w:ascii="Times New Roman" w:hAnsi="Times New Roman" w:cs="Times New Roman"/>
        </w:rPr>
        <w:t xml:space="preserve">team members the </w:t>
      </w:r>
      <w:r w:rsidR="00B642C6">
        <w:rPr>
          <w:rFonts w:ascii="Times New Roman" w:hAnsi="Times New Roman" w:cs="Times New Roman"/>
        </w:rPr>
        <w:t xml:space="preserve">following information: </w:t>
      </w:r>
    </w:p>
    <w:p w:rsidR="007724AA" w:rsidRPr="007969C8" w:rsidRDefault="00B642C6" w:rsidP="00B642C6">
      <w:pPr>
        <w:pStyle w:val="ListParagraph"/>
        <w:numPr>
          <w:ilvl w:val="2"/>
          <w:numId w:val="1"/>
        </w:numPr>
        <w:rPr>
          <w:rFonts w:ascii="Times New Roman" w:hAnsi="Times New Roman" w:cs="Times New Roman"/>
        </w:rPr>
      </w:pPr>
      <w:r>
        <w:rPr>
          <w:rFonts w:ascii="Times New Roman" w:hAnsi="Times New Roman" w:cs="Times New Roman"/>
        </w:rPr>
        <w:t>T</w:t>
      </w:r>
      <w:r w:rsidR="007724AA">
        <w:rPr>
          <w:rFonts w:ascii="Times New Roman" w:hAnsi="Times New Roman" w:cs="Times New Roman"/>
        </w:rPr>
        <w:t>eam leader</w:t>
      </w:r>
      <w:r>
        <w:rPr>
          <w:rFonts w:ascii="Times New Roman" w:hAnsi="Times New Roman" w:cs="Times New Roman"/>
        </w:rPr>
        <w:t>s</w:t>
      </w:r>
      <w:r w:rsidR="007724AA">
        <w:rPr>
          <w:rFonts w:ascii="Times New Roman" w:hAnsi="Times New Roman" w:cs="Times New Roman"/>
        </w:rPr>
        <w:t xml:space="preserve"> </w:t>
      </w:r>
      <w:r>
        <w:rPr>
          <w:rFonts w:ascii="Times New Roman" w:hAnsi="Times New Roman" w:cs="Times New Roman"/>
        </w:rPr>
        <w:t>will</w:t>
      </w:r>
      <w:r w:rsidR="007724AA" w:rsidRPr="009C5A0A">
        <w:rPr>
          <w:rFonts w:ascii="Times New Roman" w:hAnsi="Times New Roman" w:cs="Times New Roman"/>
        </w:rPr>
        <w:t xml:space="preserve"> report directly to the </w:t>
      </w:r>
      <w:r w:rsidR="007724AA">
        <w:rPr>
          <w:rFonts w:ascii="Times New Roman" w:hAnsi="Times New Roman" w:cs="Times New Roman"/>
        </w:rPr>
        <w:t>SAR Coordinator</w:t>
      </w:r>
      <w:r w:rsidR="007724AA" w:rsidRPr="009C5A0A">
        <w:rPr>
          <w:rFonts w:ascii="Times New Roman" w:hAnsi="Times New Roman" w:cs="Times New Roman"/>
        </w:rPr>
        <w:t>.</w:t>
      </w:r>
    </w:p>
    <w:p w:rsidR="007724AA" w:rsidRPr="00FC1E97" w:rsidRDefault="007724AA" w:rsidP="007724AA">
      <w:pPr>
        <w:pStyle w:val="ListParagraph"/>
        <w:numPr>
          <w:ilvl w:val="2"/>
          <w:numId w:val="1"/>
        </w:numPr>
        <w:rPr>
          <w:rFonts w:ascii="Times New Roman" w:hAnsi="Times New Roman" w:cs="Times New Roman"/>
        </w:rPr>
      </w:pPr>
      <w:r w:rsidRPr="00FC1E97">
        <w:rPr>
          <w:rFonts w:ascii="Times New Roman" w:hAnsi="Times New Roman" w:cs="Times New Roman"/>
        </w:rPr>
        <w:t xml:space="preserve">Each team leader </w:t>
      </w:r>
      <w:r w:rsidR="00B642C6">
        <w:rPr>
          <w:rFonts w:ascii="Times New Roman" w:hAnsi="Times New Roman" w:cs="Times New Roman"/>
        </w:rPr>
        <w:t>will</w:t>
      </w:r>
      <w:r w:rsidRPr="00FC1E97">
        <w:rPr>
          <w:rFonts w:ascii="Times New Roman" w:hAnsi="Times New Roman" w:cs="Times New Roman"/>
        </w:rPr>
        <w:t xml:space="preserve"> receive an assignment and he/she </w:t>
      </w:r>
      <w:r w:rsidR="00B642C6">
        <w:rPr>
          <w:rFonts w:ascii="Times New Roman" w:hAnsi="Times New Roman" w:cs="Times New Roman"/>
        </w:rPr>
        <w:t>will</w:t>
      </w:r>
      <w:r w:rsidRPr="00FC1E97">
        <w:rPr>
          <w:rFonts w:ascii="Times New Roman" w:hAnsi="Times New Roman" w:cs="Times New Roman"/>
        </w:rPr>
        <w:t xml:space="preserve"> communicate that assignment to their respective team members.</w:t>
      </w:r>
    </w:p>
    <w:p w:rsidR="007724AA" w:rsidRPr="009C5A0A" w:rsidRDefault="007724AA" w:rsidP="007724AA">
      <w:pPr>
        <w:pStyle w:val="ListParagraph"/>
        <w:numPr>
          <w:ilvl w:val="2"/>
          <w:numId w:val="1"/>
        </w:numPr>
        <w:rPr>
          <w:rFonts w:ascii="Times New Roman" w:hAnsi="Times New Roman" w:cs="Times New Roman"/>
        </w:rPr>
      </w:pPr>
      <w:r w:rsidRPr="009C5A0A">
        <w:rPr>
          <w:rFonts w:ascii="Times New Roman" w:hAnsi="Times New Roman" w:cs="Times New Roman"/>
        </w:rPr>
        <w:t xml:space="preserve">Each team leader </w:t>
      </w:r>
      <w:r w:rsidR="00B642C6">
        <w:rPr>
          <w:rFonts w:ascii="Times New Roman" w:hAnsi="Times New Roman" w:cs="Times New Roman"/>
        </w:rPr>
        <w:t>will</w:t>
      </w:r>
      <w:r w:rsidRPr="009C5A0A">
        <w:rPr>
          <w:rFonts w:ascii="Times New Roman" w:hAnsi="Times New Roman" w:cs="Times New Roman"/>
        </w:rPr>
        <w:t xml:space="preserve"> maintain a team roster and </w:t>
      </w:r>
      <w:r w:rsidR="00B642C6">
        <w:rPr>
          <w:rFonts w:ascii="Times New Roman" w:hAnsi="Times New Roman" w:cs="Times New Roman"/>
        </w:rPr>
        <w:t>is required to</w:t>
      </w:r>
      <w:r w:rsidRPr="009C5A0A">
        <w:rPr>
          <w:rFonts w:ascii="Times New Roman" w:hAnsi="Times New Roman" w:cs="Times New Roman"/>
        </w:rPr>
        <w:t xml:space="preserve"> be aware of the location of his/her entire team as the search progresses. </w:t>
      </w:r>
    </w:p>
    <w:p w:rsidR="00B642C6" w:rsidRDefault="007724AA" w:rsidP="007724AA">
      <w:pPr>
        <w:pStyle w:val="ListParagraph"/>
        <w:numPr>
          <w:ilvl w:val="2"/>
          <w:numId w:val="1"/>
        </w:numPr>
        <w:rPr>
          <w:rFonts w:ascii="Times New Roman" w:hAnsi="Times New Roman" w:cs="Times New Roman"/>
        </w:rPr>
      </w:pPr>
      <w:r w:rsidRPr="00B642C6">
        <w:rPr>
          <w:rFonts w:ascii="Times New Roman" w:hAnsi="Times New Roman" w:cs="Times New Roman"/>
        </w:rPr>
        <w:t xml:space="preserve">All searchers </w:t>
      </w:r>
      <w:r w:rsidR="00B642C6">
        <w:rPr>
          <w:rFonts w:ascii="Times New Roman" w:hAnsi="Times New Roman" w:cs="Times New Roman"/>
        </w:rPr>
        <w:t xml:space="preserve">are required to be </w:t>
      </w:r>
      <w:r w:rsidRPr="00B642C6">
        <w:rPr>
          <w:rFonts w:ascii="Times New Roman" w:hAnsi="Times New Roman" w:cs="Times New Roman"/>
        </w:rPr>
        <w:t>trained and e</w:t>
      </w:r>
      <w:r w:rsidR="00B642C6" w:rsidRPr="00B642C6">
        <w:rPr>
          <w:rFonts w:ascii="Times New Roman" w:hAnsi="Times New Roman" w:cs="Times New Roman"/>
        </w:rPr>
        <w:t xml:space="preserve">quipped for the task assigned. Searchers who are not </w:t>
      </w:r>
      <w:r w:rsidR="00B642C6">
        <w:rPr>
          <w:rFonts w:ascii="Times New Roman" w:hAnsi="Times New Roman" w:cs="Times New Roman"/>
        </w:rPr>
        <w:t>properly dressed and equipped will not be permitted to participate in SAR operations.</w:t>
      </w:r>
    </w:p>
    <w:p w:rsidR="007724AA" w:rsidRPr="00B642C6" w:rsidRDefault="007724AA" w:rsidP="007724AA">
      <w:pPr>
        <w:pStyle w:val="ListParagraph"/>
        <w:numPr>
          <w:ilvl w:val="2"/>
          <w:numId w:val="1"/>
        </w:numPr>
        <w:rPr>
          <w:rFonts w:ascii="Times New Roman" w:hAnsi="Times New Roman" w:cs="Times New Roman"/>
        </w:rPr>
      </w:pPr>
      <w:r w:rsidRPr="00B642C6">
        <w:rPr>
          <w:rFonts w:ascii="Times New Roman" w:hAnsi="Times New Roman" w:cs="Times New Roman"/>
        </w:rPr>
        <w:t>All searchers are expected to register upon arriving at the command center and before leaving the search area to ensure all individuals are accounted for at all times.</w:t>
      </w:r>
    </w:p>
    <w:p w:rsidR="007724AA" w:rsidRDefault="005E0C97" w:rsidP="00DB3F5C">
      <w:pPr>
        <w:pStyle w:val="ListParagraph"/>
        <w:numPr>
          <w:ilvl w:val="0"/>
          <w:numId w:val="4"/>
        </w:numPr>
        <w:rPr>
          <w:rFonts w:ascii="Times New Roman" w:hAnsi="Times New Roman" w:cs="Times New Roman"/>
        </w:rPr>
      </w:pPr>
      <w:r>
        <w:rPr>
          <w:rFonts w:ascii="Times New Roman" w:hAnsi="Times New Roman" w:cs="Times New Roman"/>
        </w:rPr>
        <w:t xml:space="preserve"> Before any SAR o</w:t>
      </w:r>
      <w:r w:rsidR="007724AA" w:rsidRPr="00953DC4">
        <w:rPr>
          <w:rFonts w:ascii="Times New Roman" w:hAnsi="Times New Roman" w:cs="Times New Roman"/>
        </w:rPr>
        <w:t>peration is discontinued or</w:t>
      </w:r>
      <w:r w:rsidR="007724AA">
        <w:rPr>
          <w:rFonts w:ascii="Times New Roman" w:hAnsi="Times New Roman" w:cs="Times New Roman"/>
        </w:rPr>
        <w:t xml:space="preserve"> </w:t>
      </w:r>
      <w:r w:rsidR="007724AA" w:rsidRPr="00953DC4">
        <w:rPr>
          <w:rFonts w:ascii="Times New Roman" w:hAnsi="Times New Roman" w:cs="Times New Roman"/>
        </w:rPr>
        <w:t xml:space="preserve">suspended, the SAR Coordinator </w:t>
      </w:r>
      <w:r w:rsidR="00B642C6">
        <w:rPr>
          <w:rFonts w:ascii="Times New Roman" w:hAnsi="Times New Roman" w:cs="Times New Roman"/>
        </w:rPr>
        <w:t>shall</w:t>
      </w:r>
      <w:r w:rsidR="007724AA" w:rsidRPr="00953DC4">
        <w:rPr>
          <w:rFonts w:ascii="Times New Roman" w:hAnsi="Times New Roman" w:cs="Times New Roman"/>
        </w:rPr>
        <w:t xml:space="preserve"> contact the </w:t>
      </w:r>
      <w:r w:rsidR="00E121C7">
        <w:rPr>
          <w:rFonts w:ascii="Times New Roman" w:hAnsi="Times New Roman" w:cs="Times New Roman"/>
        </w:rPr>
        <w:t>Chief of Police</w:t>
      </w:r>
      <w:r w:rsidR="007724AA">
        <w:rPr>
          <w:rFonts w:ascii="Times New Roman" w:hAnsi="Times New Roman" w:cs="Times New Roman"/>
        </w:rPr>
        <w:t>/</w:t>
      </w:r>
      <w:r w:rsidR="007724AA" w:rsidRPr="00953DC4">
        <w:rPr>
          <w:rFonts w:ascii="Times New Roman" w:hAnsi="Times New Roman" w:cs="Times New Roman"/>
        </w:rPr>
        <w:t>Sheriff or his designee</w:t>
      </w:r>
      <w:r w:rsidR="007724AA">
        <w:rPr>
          <w:rFonts w:ascii="Times New Roman" w:hAnsi="Times New Roman" w:cs="Times New Roman"/>
        </w:rPr>
        <w:t xml:space="preserve"> </w:t>
      </w:r>
      <w:r w:rsidR="007724AA" w:rsidRPr="00953DC4">
        <w:rPr>
          <w:rFonts w:ascii="Times New Roman" w:hAnsi="Times New Roman" w:cs="Times New Roman"/>
        </w:rPr>
        <w:t>for approval.</w:t>
      </w:r>
    </w:p>
    <w:p w:rsidR="002A269F" w:rsidRDefault="002A269F" w:rsidP="002A269F">
      <w:pPr>
        <w:pStyle w:val="ListParagraph"/>
        <w:ind w:left="1440"/>
        <w:rPr>
          <w:rFonts w:ascii="Times New Roman" w:hAnsi="Times New Roman" w:cs="Times New Roman"/>
        </w:rPr>
      </w:pPr>
    </w:p>
    <w:p w:rsidR="00836257" w:rsidRPr="002A269F" w:rsidRDefault="00E141AD" w:rsidP="00931F5F">
      <w:pPr>
        <w:pStyle w:val="ListParagraph"/>
        <w:keepNext/>
        <w:widowControl/>
        <w:numPr>
          <w:ilvl w:val="0"/>
          <w:numId w:val="1"/>
        </w:numPr>
        <w:autoSpaceDE w:val="0"/>
        <w:autoSpaceDN w:val="0"/>
        <w:adjustRightInd w:val="0"/>
        <w:rPr>
          <w:rFonts w:ascii="Times New Roman" w:eastAsiaTheme="minorHAnsi" w:hAnsi="Times New Roman" w:cs="Times New Roman"/>
          <w:b/>
        </w:rPr>
      </w:pPr>
      <w:r>
        <w:rPr>
          <w:rFonts w:ascii="Times New Roman" w:eastAsiaTheme="minorHAnsi" w:hAnsi="Times New Roman" w:cs="Times New Roman"/>
          <w:b/>
        </w:rPr>
        <w:t>Mutual Aid Requests</w:t>
      </w:r>
    </w:p>
    <w:p w:rsidR="002A269F" w:rsidRPr="002A269F" w:rsidRDefault="00836257" w:rsidP="00931F5F">
      <w:pPr>
        <w:pStyle w:val="ListParagraph"/>
        <w:keepNext/>
        <w:widowControl/>
        <w:numPr>
          <w:ilvl w:val="0"/>
          <w:numId w:val="7"/>
        </w:numPr>
        <w:autoSpaceDE w:val="0"/>
        <w:autoSpaceDN w:val="0"/>
        <w:adjustRightInd w:val="0"/>
        <w:rPr>
          <w:rFonts w:ascii="Times New Roman" w:eastAsiaTheme="minorHAnsi" w:hAnsi="Times New Roman" w:cs="Times New Roman"/>
        </w:rPr>
      </w:pPr>
      <w:r w:rsidRPr="002A269F">
        <w:rPr>
          <w:rFonts w:ascii="Times New Roman" w:eastAsiaTheme="minorHAnsi" w:hAnsi="Times New Roman" w:cs="Times New Roman"/>
        </w:rPr>
        <w:t>Upon receipt of a request for mutual aid, the SAR</w:t>
      </w:r>
      <w:r w:rsidR="002A269F" w:rsidRPr="002A269F">
        <w:rPr>
          <w:rFonts w:ascii="Times New Roman" w:eastAsiaTheme="minorHAnsi" w:hAnsi="Times New Roman" w:cs="Times New Roman"/>
        </w:rPr>
        <w:t xml:space="preserve"> </w:t>
      </w:r>
      <w:r w:rsidRPr="002A269F">
        <w:rPr>
          <w:rFonts w:ascii="Times New Roman" w:eastAsiaTheme="minorHAnsi" w:hAnsi="Times New Roman" w:cs="Times New Roman"/>
        </w:rPr>
        <w:t xml:space="preserve">Coordinator </w:t>
      </w:r>
      <w:r w:rsidR="00B642C6">
        <w:rPr>
          <w:rFonts w:ascii="Times New Roman" w:eastAsiaTheme="minorHAnsi" w:hAnsi="Times New Roman" w:cs="Times New Roman"/>
        </w:rPr>
        <w:t>shall</w:t>
      </w:r>
      <w:r w:rsidR="002A269F" w:rsidRPr="002A269F">
        <w:rPr>
          <w:rFonts w:ascii="Times New Roman" w:eastAsiaTheme="minorHAnsi" w:hAnsi="Times New Roman" w:cs="Times New Roman"/>
        </w:rPr>
        <w:t xml:space="preserve"> obtain the following information: </w:t>
      </w:r>
    </w:p>
    <w:p w:rsidR="002A269F" w:rsidRDefault="002A269F" w:rsidP="002A269F">
      <w:pPr>
        <w:pStyle w:val="ListParagraph"/>
        <w:widowControl/>
        <w:numPr>
          <w:ilvl w:val="1"/>
          <w:numId w:val="7"/>
        </w:num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The circumstances of the incident</w:t>
      </w:r>
      <w:r w:rsidR="002438C4">
        <w:rPr>
          <w:rFonts w:ascii="Times New Roman" w:eastAsiaTheme="minorHAnsi" w:hAnsi="Times New Roman" w:cs="Times New Roman"/>
        </w:rPr>
        <w:t>; and</w:t>
      </w:r>
    </w:p>
    <w:p w:rsidR="002A269F" w:rsidRDefault="002A269F" w:rsidP="002A269F">
      <w:pPr>
        <w:pStyle w:val="ListParagraph"/>
        <w:widowControl/>
        <w:numPr>
          <w:ilvl w:val="1"/>
          <w:numId w:val="7"/>
        </w:num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lastRenderedPageBreak/>
        <w:t>W</w:t>
      </w:r>
      <w:r w:rsidR="00836257" w:rsidRPr="002A269F">
        <w:rPr>
          <w:rFonts w:ascii="Times New Roman" w:eastAsiaTheme="minorHAnsi" w:hAnsi="Times New Roman" w:cs="Times New Roman"/>
        </w:rPr>
        <w:t>hat resources the</w:t>
      </w:r>
      <w:r w:rsidRPr="002A269F">
        <w:rPr>
          <w:rFonts w:ascii="Times New Roman" w:eastAsiaTheme="minorHAnsi" w:hAnsi="Times New Roman" w:cs="Times New Roman"/>
        </w:rPr>
        <w:t xml:space="preserve"> </w:t>
      </w:r>
      <w:r w:rsidR="00836257" w:rsidRPr="002A269F">
        <w:rPr>
          <w:rFonts w:ascii="Times New Roman" w:eastAsiaTheme="minorHAnsi" w:hAnsi="Times New Roman" w:cs="Times New Roman"/>
        </w:rPr>
        <w:t xml:space="preserve">requesting agency is </w:t>
      </w:r>
      <w:r>
        <w:rPr>
          <w:rFonts w:ascii="Times New Roman" w:eastAsiaTheme="minorHAnsi" w:hAnsi="Times New Roman" w:cs="Times New Roman"/>
        </w:rPr>
        <w:t>seeking</w:t>
      </w:r>
      <w:r w:rsidR="00836257" w:rsidRPr="002A269F">
        <w:rPr>
          <w:rFonts w:ascii="Times New Roman" w:eastAsiaTheme="minorHAnsi" w:hAnsi="Times New Roman" w:cs="Times New Roman"/>
        </w:rPr>
        <w:t xml:space="preserve">. </w:t>
      </w:r>
    </w:p>
    <w:p w:rsidR="002A269F" w:rsidRDefault="00836257" w:rsidP="002A269F">
      <w:pPr>
        <w:pStyle w:val="ListParagraph"/>
        <w:widowControl/>
        <w:numPr>
          <w:ilvl w:val="0"/>
          <w:numId w:val="7"/>
        </w:numPr>
        <w:autoSpaceDE w:val="0"/>
        <w:autoSpaceDN w:val="0"/>
        <w:adjustRightInd w:val="0"/>
        <w:rPr>
          <w:rFonts w:ascii="Times New Roman" w:eastAsiaTheme="minorHAnsi" w:hAnsi="Times New Roman" w:cs="Times New Roman"/>
        </w:rPr>
      </w:pPr>
      <w:r w:rsidRPr="002A269F">
        <w:rPr>
          <w:rFonts w:ascii="Times New Roman" w:eastAsiaTheme="minorHAnsi" w:hAnsi="Times New Roman" w:cs="Times New Roman"/>
        </w:rPr>
        <w:t>The</w:t>
      </w:r>
      <w:r w:rsidR="00542FFF">
        <w:rPr>
          <w:rFonts w:ascii="Times New Roman" w:eastAsiaTheme="minorHAnsi" w:hAnsi="Times New Roman" w:cs="Times New Roman"/>
        </w:rPr>
        <w:t xml:space="preserve"> SAR C</w:t>
      </w:r>
      <w:r w:rsidR="002A269F">
        <w:rPr>
          <w:rFonts w:ascii="Times New Roman" w:eastAsiaTheme="minorHAnsi" w:hAnsi="Times New Roman" w:cs="Times New Roman"/>
        </w:rPr>
        <w:t xml:space="preserve">oordinator </w:t>
      </w:r>
      <w:r w:rsidRPr="002A269F">
        <w:rPr>
          <w:rFonts w:ascii="Times New Roman" w:eastAsiaTheme="minorHAnsi" w:hAnsi="Times New Roman" w:cs="Times New Roman"/>
        </w:rPr>
        <w:t>shall determine</w:t>
      </w:r>
      <w:r w:rsidR="002A269F" w:rsidRPr="002A269F">
        <w:rPr>
          <w:rFonts w:ascii="Times New Roman" w:eastAsiaTheme="minorHAnsi" w:hAnsi="Times New Roman" w:cs="Times New Roman"/>
        </w:rPr>
        <w:t xml:space="preserve"> </w:t>
      </w:r>
      <w:r w:rsidRPr="002A269F">
        <w:rPr>
          <w:rFonts w:ascii="Times New Roman" w:eastAsiaTheme="minorHAnsi" w:hAnsi="Times New Roman" w:cs="Times New Roman"/>
        </w:rPr>
        <w:t xml:space="preserve">what resources </w:t>
      </w:r>
      <w:r w:rsidR="002A269F">
        <w:rPr>
          <w:rFonts w:ascii="Times New Roman" w:eastAsiaTheme="minorHAnsi" w:hAnsi="Times New Roman" w:cs="Times New Roman"/>
        </w:rPr>
        <w:t>can</w:t>
      </w:r>
      <w:r w:rsidRPr="002A269F">
        <w:rPr>
          <w:rFonts w:ascii="Times New Roman" w:eastAsiaTheme="minorHAnsi" w:hAnsi="Times New Roman" w:cs="Times New Roman"/>
        </w:rPr>
        <w:t xml:space="preserve"> be </w:t>
      </w:r>
      <w:r w:rsidR="00852B53">
        <w:rPr>
          <w:rFonts w:ascii="Times New Roman" w:eastAsiaTheme="minorHAnsi" w:hAnsi="Times New Roman" w:cs="Times New Roman"/>
        </w:rPr>
        <w:t>allocated</w:t>
      </w:r>
      <w:r w:rsidRPr="002A269F">
        <w:rPr>
          <w:rFonts w:ascii="Times New Roman" w:eastAsiaTheme="minorHAnsi" w:hAnsi="Times New Roman" w:cs="Times New Roman"/>
        </w:rPr>
        <w:t xml:space="preserve"> to the </w:t>
      </w:r>
      <w:r w:rsidR="00B642C6">
        <w:rPr>
          <w:rFonts w:ascii="Times New Roman" w:eastAsiaTheme="minorHAnsi" w:hAnsi="Times New Roman" w:cs="Times New Roman"/>
        </w:rPr>
        <w:t>request for mutual aid</w:t>
      </w:r>
      <w:r w:rsidR="00852B53">
        <w:rPr>
          <w:rFonts w:ascii="Times New Roman" w:eastAsiaTheme="minorHAnsi" w:hAnsi="Times New Roman" w:cs="Times New Roman"/>
        </w:rPr>
        <w:t xml:space="preserve"> based on current police department/sheriff's office operation</w:t>
      </w:r>
      <w:r w:rsidR="00134DC7">
        <w:rPr>
          <w:rFonts w:ascii="Times New Roman" w:eastAsiaTheme="minorHAnsi" w:hAnsi="Times New Roman" w:cs="Times New Roman"/>
        </w:rPr>
        <w:t>al needs</w:t>
      </w:r>
      <w:r w:rsidRPr="002A269F">
        <w:rPr>
          <w:rFonts w:ascii="Times New Roman" w:eastAsiaTheme="minorHAnsi" w:hAnsi="Times New Roman" w:cs="Times New Roman"/>
        </w:rPr>
        <w:t xml:space="preserve">. </w:t>
      </w:r>
    </w:p>
    <w:p w:rsidR="00934575" w:rsidRDefault="00542FFF" w:rsidP="002A269F">
      <w:pPr>
        <w:pStyle w:val="ListParagraph"/>
        <w:widowControl/>
        <w:numPr>
          <w:ilvl w:val="0"/>
          <w:numId w:val="7"/>
        </w:num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The SAR C</w:t>
      </w:r>
      <w:r w:rsidR="002A269F">
        <w:rPr>
          <w:rFonts w:ascii="Times New Roman" w:eastAsiaTheme="minorHAnsi" w:hAnsi="Times New Roman" w:cs="Times New Roman"/>
        </w:rPr>
        <w:t>oordinator shall relay the pertinent information</w:t>
      </w:r>
      <w:r w:rsidR="009050B5">
        <w:rPr>
          <w:rFonts w:ascii="Times New Roman" w:eastAsiaTheme="minorHAnsi" w:hAnsi="Times New Roman" w:cs="Times New Roman"/>
        </w:rPr>
        <w:t xml:space="preserve"> </w:t>
      </w:r>
      <w:r w:rsidR="002A269F">
        <w:rPr>
          <w:rFonts w:ascii="Times New Roman" w:eastAsiaTheme="minorHAnsi" w:hAnsi="Times New Roman" w:cs="Times New Roman"/>
        </w:rPr>
        <w:t xml:space="preserve">regarding the circumstances of the request and the available resources to be contributed to the </w:t>
      </w:r>
      <w:r w:rsidR="00852B53">
        <w:rPr>
          <w:rFonts w:ascii="Times New Roman" w:hAnsi="Times New Roman" w:cs="Times New Roman"/>
        </w:rPr>
        <w:t>Chief of Police/Sheriff</w:t>
      </w:r>
      <w:r w:rsidR="002A269F">
        <w:rPr>
          <w:rFonts w:ascii="Times New Roman" w:hAnsi="Times New Roman" w:cs="Times New Roman"/>
        </w:rPr>
        <w:t xml:space="preserve"> or his designee. </w:t>
      </w:r>
      <w:r>
        <w:rPr>
          <w:rFonts w:ascii="Times New Roman" w:eastAsiaTheme="minorHAnsi" w:hAnsi="Times New Roman" w:cs="Times New Roman"/>
        </w:rPr>
        <w:t>The SAR C</w:t>
      </w:r>
      <w:r w:rsidR="009050B5">
        <w:rPr>
          <w:rFonts w:ascii="Times New Roman" w:eastAsiaTheme="minorHAnsi" w:hAnsi="Times New Roman" w:cs="Times New Roman"/>
        </w:rPr>
        <w:t xml:space="preserve">oordinator shall obtain the approval of the </w:t>
      </w:r>
      <w:r w:rsidR="00E121C7">
        <w:rPr>
          <w:rFonts w:ascii="Times New Roman" w:hAnsi="Times New Roman" w:cs="Times New Roman"/>
        </w:rPr>
        <w:t>Chief of Police/</w:t>
      </w:r>
      <w:r w:rsidR="00E121C7" w:rsidRPr="00953DC4">
        <w:rPr>
          <w:rFonts w:ascii="Times New Roman" w:hAnsi="Times New Roman" w:cs="Times New Roman"/>
        </w:rPr>
        <w:t xml:space="preserve">Sheriff </w:t>
      </w:r>
      <w:r w:rsidR="00852B53">
        <w:rPr>
          <w:rFonts w:ascii="Times New Roman" w:hAnsi="Times New Roman" w:cs="Times New Roman"/>
        </w:rPr>
        <w:t xml:space="preserve">or </w:t>
      </w:r>
      <w:r w:rsidR="009050B5">
        <w:rPr>
          <w:rFonts w:ascii="Times New Roman" w:eastAsiaTheme="minorHAnsi" w:hAnsi="Times New Roman" w:cs="Times New Roman"/>
        </w:rPr>
        <w:t xml:space="preserve">his designee prior to allocating resources to fulfill </w:t>
      </w:r>
      <w:r w:rsidR="00836257" w:rsidRPr="002A269F">
        <w:rPr>
          <w:rFonts w:ascii="Times New Roman" w:eastAsiaTheme="minorHAnsi" w:hAnsi="Times New Roman" w:cs="Times New Roman"/>
        </w:rPr>
        <w:t>requests for mutual aid.</w:t>
      </w:r>
    </w:p>
    <w:p w:rsidR="009050B5" w:rsidRDefault="00542FFF" w:rsidP="002A269F">
      <w:pPr>
        <w:pStyle w:val="ListParagraph"/>
        <w:widowControl/>
        <w:numPr>
          <w:ilvl w:val="0"/>
          <w:numId w:val="7"/>
        </w:num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The SAR C</w:t>
      </w:r>
      <w:r w:rsidR="009050B5">
        <w:rPr>
          <w:rFonts w:ascii="Times New Roman" w:eastAsiaTheme="minorHAnsi" w:hAnsi="Times New Roman" w:cs="Times New Roman"/>
        </w:rPr>
        <w:t>oordinator shall notify the requesting agency of the available</w:t>
      </w:r>
      <w:r w:rsidR="007969C8">
        <w:rPr>
          <w:rFonts w:ascii="Times New Roman" w:eastAsiaTheme="minorHAnsi" w:hAnsi="Times New Roman" w:cs="Times New Roman"/>
        </w:rPr>
        <w:t xml:space="preserve"> resources. </w:t>
      </w: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836274" w:rsidRDefault="00836274" w:rsidP="00836274">
      <w:pPr>
        <w:pStyle w:val="ListParagraph"/>
        <w:widowControl/>
        <w:autoSpaceDE w:val="0"/>
        <w:autoSpaceDN w:val="0"/>
        <w:adjustRightInd w:val="0"/>
        <w:ind w:left="1440"/>
        <w:rPr>
          <w:rFonts w:ascii="Times New Roman" w:eastAsiaTheme="minorHAnsi" w:hAnsi="Times New Roman" w:cs="Times New Roman"/>
        </w:rPr>
      </w:pPr>
    </w:p>
    <w:p w:rsidR="009F0994" w:rsidRDefault="009F0994">
      <w:pPr>
        <w:widowControl/>
        <w:spacing w:after="200" w:line="276" w:lineRule="auto"/>
        <w:rPr>
          <w:rFonts w:ascii="Times New Roman" w:eastAsiaTheme="minorHAnsi" w:hAnsi="Times New Roman" w:cs="Times New Roman"/>
        </w:rPr>
      </w:pPr>
      <w:r>
        <w:rPr>
          <w:rFonts w:ascii="Times New Roman" w:eastAsiaTheme="minorHAnsi" w:hAnsi="Times New Roman" w:cs="Times New Roman"/>
        </w:rPr>
        <w:br w:type="page"/>
      </w:r>
    </w:p>
    <w:p w:rsidR="009F0994" w:rsidRDefault="009F0994" w:rsidP="00836274">
      <w:pPr>
        <w:jc w:val="center"/>
        <w:rPr>
          <w:rFonts w:ascii="Times New Roman" w:hAnsi="Times New Roman" w:cs="Times New Roman"/>
          <w:b/>
          <w:sz w:val="28"/>
          <w:szCs w:val="28"/>
        </w:rPr>
        <w:sectPr w:rsidR="009F0994" w:rsidSect="00131F36">
          <w:footerReference w:type="default" r:id="rId9"/>
          <w:pgSz w:w="12240" w:h="15840"/>
          <w:pgMar w:top="900" w:right="1440" w:bottom="1440" w:left="1440" w:header="720" w:footer="720" w:gutter="0"/>
          <w:cols w:space="720"/>
          <w:titlePg/>
          <w:docGrid w:linePitch="360"/>
        </w:sectPr>
      </w:pPr>
    </w:p>
    <w:p w:rsidR="009F0994" w:rsidRDefault="00D142B4" w:rsidP="0083627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This page intentionally left blank. </w:t>
      </w:r>
    </w:p>
    <w:p w:rsidR="00A177DC" w:rsidRDefault="00A177DC" w:rsidP="00836274">
      <w:pPr>
        <w:jc w:val="center"/>
        <w:rPr>
          <w:rFonts w:ascii="Times New Roman" w:hAnsi="Times New Roman" w:cs="Times New Roman"/>
          <w:b/>
          <w:sz w:val="28"/>
          <w:szCs w:val="28"/>
        </w:rPr>
      </w:pPr>
    </w:p>
    <w:p w:rsidR="00A177DC" w:rsidRDefault="00A177DC" w:rsidP="00836274">
      <w:pPr>
        <w:jc w:val="cente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p>
    <w:p w:rsidR="009F0994" w:rsidRDefault="009F0994" w:rsidP="00836274">
      <w:pPr>
        <w:jc w:val="cente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p>
    <w:p w:rsidR="00D142B4" w:rsidRDefault="00D142B4">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836274" w:rsidRDefault="00836274" w:rsidP="00836274">
      <w:pPr>
        <w:jc w:val="cente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p>
    <w:p w:rsidR="00D142B4" w:rsidRDefault="00D142B4" w:rsidP="00836274">
      <w:pPr>
        <w:jc w:val="center"/>
        <w:rPr>
          <w:rFonts w:ascii="Times New Roman" w:hAnsi="Times New Roman" w:cs="Times New Roman"/>
          <w:b/>
          <w:sz w:val="28"/>
          <w:szCs w:val="28"/>
        </w:rPr>
      </w:pPr>
    </w:p>
    <w:p w:rsidR="00D142B4" w:rsidRDefault="00D142B4" w:rsidP="00836274">
      <w:pPr>
        <w:jc w:val="center"/>
        <w:rPr>
          <w:rFonts w:ascii="Times New Roman" w:hAnsi="Times New Roman" w:cs="Times New Roman"/>
          <w:b/>
          <w:sz w:val="28"/>
          <w:szCs w:val="28"/>
        </w:rPr>
      </w:pPr>
    </w:p>
    <w:p w:rsidR="00D142B4" w:rsidRDefault="00D142B4" w:rsidP="00836274">
      <w:pPr>
        <w:jc w:val="cente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p>
    <w:p w:rsidR="00836274" w:rsidRDefault="00836274" w:rsidP="00A177DC">
      <w:pPr>
        <w:rPr>
          <w:rFonts w:ascii="Times New Roman" w:hAnsi="Times New Roman" w:cs="Times New Roman"/>
          <w:b/>
          <w:sz w:val="28"/>
          <w:szCs w:val="28"/>
        </w:rPr>
      </w:pPr>
    </w:p>
    <w:p w:rsidR="00836274" w:rsidRDefault="00836274" w:rsidP="00D142B4">
      <w:pPr>
        <w:rPr>
          <w:rFonts w:ascii="Times New Roman" w:hAnsi="Times New Roman" w:cs="Times New Roman"/>
          <w:b/>
          <w:sz w:val="28"/>
          <w:szCs w:val="28"/>
        </w:rPr>
      </w:pPr>
    </w:p>
    <w:p w:rsidR="00836274" w:rsidRDefault="00836274" w:rsidP="00836274">
      <w:pPr>
        <w:jc w:val="center"/>
        <w:rPr>
          <w:rFonts w:ascii="Times New Roman" w:hAnsi="Times New Roman" w:cs="Times New Roman"/>
          <w:b/>
          <w:sz w:val="28"/>
          <w:szCs w:val="28"/>
        </w:rPr>
      </w:pPr>
      <w:r w:rsidRPr="005A325F">
        <w:rPr>
          <w:rFonts w:ascii="Times New Roman" w:hAnsi="Times New Roman" w:cs="Times New Roman"/>
          <w:b/>
          <w:sz w:val="28"/>
          <w:szCs w:val="28"/>
        </w:rPr>
        <w:t>Missing Person</w:t>
      </w:r>
      <w:r>
        <w:rPr>
          <w:rFonts w:ascii="Times New Roman" w:hAnsi="Times New Roman" w:cs="Times New Roman"/>
          <w:b/>
          <w:sz w:val="28"/>
          <w:szCs w:val="28"/>
        </w:rPr>
        <w:t xml:space="preserve"> /</w:t>
      </w:r>
      <w:r w:rsidRPr="005A325F">
        <w:rPr>
          <w:rFonts w:ascii="Times New Roman" w:hAnsi="Times New Roman" w:cs="Times New Roman"/>
          <w:b/>
          <w:sz w:val="28"/>
          <w:szCs w:val="28"/>
        </w:rPr>
        <w:t xml:space="preserve"> Search and Rescue</w:t>
      </w:r>
    </w:p>
    <w:p w:rsidR="00836274" w:rsidRPr="005A325F" w:rsidRDefault="00836274" w:rsidP="00836274">
      <w:pPr>
        <w:jc w:val="center"/>
        <w:rPr>
          <w:rFonts w:ascii="Times New Roman" w:hAnsi="Times New Roman" w:cs="Times New Roman"/>
          <w:b/>
          <w:sz w:val="28"/>
          <w:szCs w:val="28"/>
        </w:rPr>
      </w:pPr>
      <w:r>
        <w:rPr>
          <w:rFonts w:ascii="Times New Roman" w:hAnsi="Times New Roman" w:cs="Times New Roman"/>
          <w:b/>
          <w:sz w:val="28"/>
          <w:szCs w:val="28"/>
        </w:rPr>
        <w:t xml:space="preserve">Tools and Resources </w:t>
      </w:r>
    </w:p>
    <w:p w:rsidR="00836274" w:rsidRPr="005A325F" w:rsidRDefault="00836274" w:rsidP="00836274">
      <w:pPr>
        <w:jc w:val="center"/>
        <w:rPr>
          <w:rFonts w:ascii="Times New Roman" w:hAnsi="Times New Roman" w:cs="Times New Roman"/>
          <w:b/>
          <w:sz w:val="28"/>
          <w:szCs w:val="28"/>
        </w:rPr>
      </w:pPr>
      <w:r w:rsidRPr="005A325F">
        <w:rPr>
          <w:rFonts w:ascii="Times New Roman" w:hAnsi="Times New Roman" w:cs="Times New Roman"/>
          <w:b/>
          <w:sz w:val="28"/>
          <w:szCs w:val="28"/>
        </w:rPr>
        <w:t>Appendix</w:t>
      </w: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836274" w:rsidP="00836274">
      <w:pPr>
        <w:autoSpaceDE w:val="0"/>
        <w:autoSpaceDN w:val="0"/>
        <w:adjustRightInd w:val="0"/>
        <w:rPr>
          <w:rFonts w:ascii="Arial" w:hAnsi="Arial" w:cs="Arial"/>
          <w:b/>
          <w:bCs/>
          <w:sz w:val="32"/>
          <w:szCs w:val="32"/>
        </w:rPr>
      </w:pPr>
    </w:p>
    <w:p w:rsidR="00836274" w:rsidRDefault="00A177DC" w:rsidP="00A177DC">
      <w:pPr>
        <w:widowControl/>
        <w:spacing w:after="200" w:line="276" w:lineRule="auto"/>
        <w:rPr>
          <w:rFonts w:ascii="Arial" w:hAnsi="Arial" w:cs="Arial"/>
          <w:b/>
          <w:bCs/>
          <w:sz w:val="32"/>
          <w:szCs w:val="32"/>
        </w:rPr>
      </w:pPr>
      <w:r>
        <w:rPr>
          <w:rFonts w:ascii="Arial" w:hAnsi="Arial" w:cs="Arial"/>
          <w:b/>
          <w:bCs/>
          <w:sz w:val="32"/>
          <w:szCs w:val="32"/>
        </w:rPr>
        <w:br w:type="page"/>
      </w:r>
    </w:p>
    <w:p w:rsidR="00836274" w:rsidRPr="00D82B60" w:rsidRDefault="00836274" w:rsidP="00836274">
      <w:pPr>
        <w:autoSpaceDE w:val="0"/>
        <w:autoSpaceDN w:val="0"/>
        <w:adjustRightInd w:val="0"/>
        <w:rPr>
          <w:rFonts w:ascii="Arial" w:hAnsi="Arial" w:cs="Arial"/>
          <w:b/>
          <w:bCs/>
          <w:sz w:val="20"/>
          <w:szCs w:val="20"/>
        </w:rPr>
      </w:pPr>
    </w:p>
    <w:p w:rsidR="00836274" w:rsidRPr="00FD37F0" w:rsidRDefault="00836274" w:rsidP="00836274">
      <w:pPr>
        <w:autoSpaceDE w:val="0"/>
        <w:autoSpaceDN w:val="0"/>
        <w:adjustRightInd w:val="0"/>
        <w:ind w:left="-720"/>
        <w:jc w:val="center"/>
        <w:rPr>
          <w:rFonts w:ascii="Arial" w:hAnsi="Arial" w:cs="Arial"/>
          <w:b/>
          <w:bCs/>
          <w:sz w:val="19"/>
          <w:szCs w:val="19"/>
        </w:rPr>
      </w:pPr>
      <w:r w:rsidRPr="00FD37F0">
        <w:rPr>
          <w:rFonts w:ascii="Arial" w:hAnsi="Arial" w:cs="Arial"/>
          <w:b/>
          <w:bCs/>
          <w:sz w:val="19"/>
          <w:szCs w:val="19"/>
        </w:rPr>
        <w:t>LAW ENFORCEMENT HASTY SEARCH CHECKLIST FOR MISSING PERSON SEARCHES</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NOTE: This checklist is intended to be used as a resource for law enforcement. This checklist does not supersede any existing general orders, policies, or procedures.</w:t>
      </w:r>
    </w:p>
    <w:p w:rsidR="00836274" w:rsidRPr="00FD37F0" w:rsidRDefault="00836274" w:rsidP="00836274">
      <w:pPr>
        <w:pStyle w:val="ListParagraph"/>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b/>
          <w:bCs/>
          <w:sz w:val="19"/>
          <w:szCs w:val="19"/>
        </w:rPr>
      </w:pPr>
      <w:r w:rsidRPr="00FD37F0">
        <w:rPr>
          <w:rFonts w:ascii="Arial" w:hAnsi="Arial" w:cs="Arial"/>
          <w:b/>
          <w:bCs/>
          <w:sz w:val="19"/>
          <w:szCs w:val="19"/>
        </w:rPr>
        <w:t>Conduct a brief interview and investigation to determine if the missing person incident may require a search.</w:t>
      </w:r>
    </w:p>
    <w:p w:rsidR="00836274" w:rsidRPr="00FD37F0" w:rsidRDefault="00836274" w:rsidP="00836274">
      <w:pPr>
        <w:pStyle w:val="ListParagraph"/>
        <w:widowControl/>
        <w:numPr>
          <w:ilvl w:val="0"/>
          <w:numId w:val="19"/>
        </w:numPr>
        <w:autoSpaceDE w:val="0"/>
        <w:autoSpaceDN w:val="0"/>
        <w:adjustRightInd w:val="0"/>
        <w:rPr>
          <w:rFonts w:ascii="Arial" w:hAnsi="Arial" w:cs="Arial"/>
          <w:sz w:val="19"/>
          <w:szCs w:val="19"/>
        </w:rPr>
      </w:pPr>
      <w:r w:rsidRPr="00FD37F0">
        <w:rPr>
          <w:rFonts w:ascii="Arial" w:hAnsi="Arial" w:cs="Arial"/>
          <w:sz w:val="19"/>
          <w:szCs w:val="19"/>
        </w:rPr>
        <w:t xml:space="preserve">If a search is warranted, determine search urgency using the </w:t>
      </w:r>
      <w:r w:rsidRPr="00FD37F0">
        <w:rPr>
          <w:rFonts w:ascii="Arial" w:hAnsi="Arial" w:cs="Arial"/>
          <w:b/>
          <w:bCs/>
          <w:i/>
          <w:iCs/>
          <w:sz w:val="19"/>
          <w:szCs w:val="19"/>
        </w:rPr>
        <w:t>Law Enforcement Relative Urgency Assessment Tool for Missing Persons</w:t>
      </w:r>
      <w:r w:rsidRPr="00FD37F0">
        <w:rPr>
          <w:rFonts w:ascii="Arial" w:hAnsi="Arial" w:cs="Arial"/>
          <w:sz w:val="19"/>
          <w:szCs w:val="19"/>
        </w:rPr>
        <w:t>. Children, persons with Alzheimer’s or dementia and other high risk categories qualify for high urgency action.</w:t>
      </w:r>
    </w:p>
    <w:p w:rsidR="00836274" w:rsidRPr="00FD37F0" w:rsidRDefault="00836274" w:rsidP="00836274">
      <w:pPr>
        <w:pStyle w:val="ListParagraph"/>
        <w:widowControl/>
        <w:numPr>
          <w:ilvl w:val="0"/>
          <w:numId w:val="20"/>
        </w:numPr>
        <w:autoSpaceDE w:val="0"/>
        <w:autoSpaceDN w:val="0"/>
        <w:adjustRightInd w:val="0"/>
        <w:rPr>
          <w:rFonts w:ascii="Arial" w:hAnsi="Arial" w:cs="Arial"/>
          <w:sz w:val="19"/>
          <w:szCs w:val="19"/>
        </w:rPr>
      </w:pPr>
      <w:r w:rsidRPr="00FD37F0">
        <w:rPr>
          <w:rFonts w:ascii="Arial" w:hAnsi="Arial" w:cs="Arial"/>
          <w:sz w:val="19"/>
          <w:szCs w:val="19"/>
        </w:rPr>
        <w:t xml:space="preserve">For children, see NCMEC’s </w:t>
      </w:r>
      <w:r w:rsidRPr="00FD37F0">
        <w:rPr>
          <w:rFonts w:ascii="Arial" w:hAnsi="Arial" w:cs="Arial"/>
          <w:i/>
          <w:iCs/>
          <w:sz w:val="19"/>
          <w:szCs w:val="19"/>
        </w:rPr>
        <w:t>Investigative Checklist for First Responders</w:t>
      </w:r>
      <w:r w:rsidRPr="00FD37F0">
        <w:rPr>
          <w:rFonts w:ascii="Arial" w:hAnsi="Arial" w:cs="Arial"/>
          <w:sz w:val="19"/>
          <w:szCs w:val="19"/>
        </w:rPr>
        <w:t xml:space="preserve"> and or Missing Children with Special Needs-Lost Person Questionnaire. </w:t>
      </w:r>
    </w:p>
    <w:p w:rsidR="00836274" w:rsidRPr="00FD37F0" w:rsidRDefault="00836274" w:rsidP="00836274">
      <w:pPr>
        <w:pStyle w:val="ListParagraph"/>
        <w:widowControl/>
        <w:numPr>
          <w:ilvl w:val="0"/>
          <w:numId w:val="20"/>
        </w:numPr>
        <w:autoSpaceDE w:val="0"/>
        <w:autoSpaceDN w:val="0"/>
        <w:adjustRightInd w:val="0"/>
        <w:rPr>
          <w:rFonts w:ascii="Arial" w:hAnsi="Arial" w:cs="Arial"/>
          <w:i/>
          <w:iCs/>
          <w:sz w:val="19"/>
          <w:szCs w:val="19"/>
        </w:rPr>
      </w:pPr>
      <w:r w:rsidRPr="00FD37F0">
        <w:rPr>
          <w:rFonts w:ascii="Arial" w:hAnsi="Arial" w:cs="Arial"/>
          <w:sz w:val="19"/>
          <w:szCs w:val="19"/>
        </w:rPr>
        <w:t xml:space="preserve">For persons with Alzheimer’s or dementia, see </w:t>
      </w:r>
      <w:r w:rsidRPr="00FD37F0">
        <w:rPr>
          <w:rFonts w:ascii="Arial" w:hAnsi="Arial" w:cs="Arial"/>
          <w:i/>
          <w:iCs/>
          <w:sz w:val="19"/>
          <w:szCs w:val="19"/>
        </w:rPr>
        <w:t xml:space="preserve">Alzheimer’s and Related Disorders Checklist </w:t>
      </w:r>
      <w:r w:rsidRPr="00FD37F0">
        <w:rPr>
          <w:rFonts w:ascii="Arial" w:hAnsi="Arial" w:cs="Arial"/>
          <w:sz w:val="19"/>
          <w:szCs w:val="19"/>
        </w:rPr>
        <w:t xml:space="preserve">or the </w:t>
      </w:r>
      <w:r w:rsidRPr="00FD37F0">
        <w:rPr>
          <w:rFonts w:ascii="Arial" w:hAnsi="Arial" w:cs="Arial"/>
          <w:i/>
          <w:iCs/>
          <w:sz w:val="19"/>
          <w:szCs w:val="19"/>
        </w:rPr>
        <w:t>Alzheimer’s Caregiver Questions Card.</w:t>
      </w:r>
    </w:p>
    <w:p w:rsidR="00836274" w:rsidRPr="00FD37F0" w:rsidRDefault="00836274" w:rsidP="00836274">
      <w:pPr>
        <w:pStyle w:val="ListParagraph"/>
        <w:widowControl/>
        <w:numPr>
          <w:ilvl w:val="0"/>
          <w:numId w:val="18"/>
        </w:numPr>
        <w:autoSpaceDE w:val="0"/>
        <w:autoSpaceDN w:val="0"/>
        <w:adjustRightInd w:val="0"/>
        <w:rPr>
          <w:rFonts w:ascii="Arial" w:hAnsi="Arial" w:cs="Arial"/>
          <w:b/>
          <w:sz w:val="19"/>
          <w:szCs w:val="19"/>
        </w:rPr>
      </w:pPr>
      <w:r w:rsidRPr="00FD37F0">
        <w:rPr>
          <w:rFonts w:ascii="Arial" w:hAnsi="Arial" w:cs="Arial"/>
          <w:b/>
          <w:sz w:val="19"/>
          <w:szCs w:val="19"/>
        </w:rPr>
        <w:t xml:space="preserve">Complete a Lost Person/Search and Rescue Questionnaire when interviewing reporting party. </w:t>
      </w:r>
    </w:p>
    <w:p w:rsidR="00836274" w:rsidRPr="00FD37F0" w:rsidRDefault="00836274" w:rsidP="00836274">
      <w:pPr>
        <w:pStyle w:val="ListParagraph"/>
        <w:autoSpaceDE w:val="0"/>
        <w:autoSpaceDN w:val="0"/>
        <w:adjustRightInd w:val="0"/>
        <w:ind w:left="36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 xml:space="preserve">Issue a region wide B.O.L. for missing subject </w:t>
      </w:r>
      <w:r w:rsidRPr="00FD37F0">
        <w:rPr>
          <w:rFonts w:ascii="Arial" w:hAnsi="Arial" w:cs="Arial"/>
          <w:b/>
          <w:sz w:val="19"/>
          <w:szCs w:val="19"/>
        </w:rPr>
        <w:t>and enter the missing subject into NCIC.</w:t>
      </w:r>
    </w:p>
    <w:p w:rsidR="00836274" w:rsidRPr="00FD37F0" w:rsidRDefault="00836274" w:rsidP="00836274">
      <w:pPr>
        <w:pStyle w:val="ListParagraph"/>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 xml:space="preserve">Conduct a hasty search and/or neighborhood canvass of the surrounding area using patrol resources. </w:t>
      </w:r>
      <w:r w:rsidRPr="00FD37F0">
        <w:rPr>
          <w:rFonts w:ascii="Arial" w:hAnsi="Arial" w:cs="Arial"/>
          <w:sz w:val="19"/>
          <w:szCs w:val="19"/>
        </w:rPr>
        <w:t>Keep track of what area was searched for future planning. A hasty search involves trained personnel moving quickly to scan high probability areas to locate a person.</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 xml:space="preserve">Set-up containment in search area </w:t>
      </w:r>
      <w:r w:rsidRPr="00FD37F0">
        <w:rPr>
          <w:rFonts w:ascii="Arial" w:hAnsi="Arial" w:cs="Arial"/>
          <w:b/>
          <w:sz w:val="19"/>
          <w:szCs w:val="19"/>
        </w:rPr>
        <w:t>ASAP</w:t>
      </w:r>
      <w:r w:rsidRPr="00FD37F0">
        <w:rPr>
          <w:rFonts w:ascii="Arial" w:hAnsi="Arial" w:cs="Arial"/>
          <w:b/>
          <w:bCs/>
          <w:sz w:val="19"/>
          <w:szCs w:val="19"/>
        </w:rPr>
        <w:t xml:space="preserve"> </w:t>
      </w:r>
      <w:r w:rsidRPr="00FD37F0">
        <w:rPr>
          <w:rFonts w:ascii="Arial" w:hAnsi="Arial" w:cs="Arial"/>
          <w:sz w:val="19"/>
          <w:szCs w:val="19"/>
        </w:rPr>
        <w:t>utilizing law enforcement or SAR resources.</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b/>
          <w:bCs/>
          <w:sz w:val="19"/>
          <w:szCs w:val="19"/>
        </w:rPr>
      </w:pPr>
      <w:r w:rsidRPr="00FD37F0">
        <w:rPr>
          <w:rFonts w:ascii="Arial" w:hAnsi="Arial" w:cs="Arial"/>
          <w:sz w:val="19"/>
          <w:szCs w:val="19"/>
        </w:rPr>
        <w:t xml:space="preserve"> </w:t>
      </w:r>
      <w:r w:rsidRPr="00FD37F0">
        <w:rPr>
          <w:rFonts w:ascii="Arial" w:hAnsi="Arial" w:cs="Arial"/>
          <w:b/>
          <w:bCs/>
          <w:sz w:val="19"/>
          <w:szCs w:val="19"/>
        </w:rPr>
        <w:t>Secure or isolate all trash receptacles/dumpsters in containment area.</w:t>
      </w:r>
    </w:p>
    <w:p w:rsidR="00836274" w:rsidRPr="00FD37F0" w:rsidRDefault="00836274" w:rsidP="00836274">
      <w:pPr>
        <w:autoSpaceDE w:val="0"/>
        <w:autoSpaceDN w:val="0"/>
        <w:adjustRightInd w:val="0"/>
        <w:rPr>
          <w:rFonts w:ascii="Arial" w:hAnsi="Arial" w:cs="Arial"/>
          <w:b/>
          <w:bCs/>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 xml:space="preserve">For additional assistance, contact the Virginia Emergency Operation Center (VEOC) </w:t>
      </w:r>
      <w:r w:rsidRPr="00FD37F0">
        <w:rPr>
          <w:rFonts w:ascii="Arial" w:hAnsi="Arial" w:cs="Arial"/>
          <w:sz w:val="19"/>
          <w:szCs w:val="19"/>
        </w:rPr>
        <w:t>at 1-800-468-8892 and request to speak to the VDEM Search and Rescue Coordinator.</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 xml:space="preserve">Secure the area around the Point Last Seen (PLS) </w:t>
      </w:r>
      <w:r w:rsidRPr="00FD37F0">
        <w:rPr>
          <w:rFonts w:ascii="Arial" w:hAnsi="Arial" w:cs="Arial"/>
          <w:sz w:val="19"/>
          <w:szCs w:val="19"/>
        </w:rPr>
        <w:t>to preserve clues such as human scent and footprints.</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Identify video cameras along suspected path</w:t>
      </w:r>
      <w:r w:rsidRPr="00FD37F0">
        <w:rPr>
          <w:rFonts w:ascii="Arial" w:hAnsi="Arial" w:cs="Arial"/>
          <w:sz w:val="19"/>
          <w:szCs w:val="19"/>
        </w:rPr>
        <w:t>. Determine if any of them made a recording that can be taken and reviewed.</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 xml:space="preserve">Secure a command post. </w:t>
      </w:r>
      <w:r w:rsidRPr="00FD37F0">
        <w:rPr>
          <w:rFonts w:ascii="Arial" w:hAnsi="Arial" w:cs="Arial"/>
          <w:sz w:val="19"/>
          <w:szCs w:val="19"/>
        </w:rPr>
        <w:t>Please do not use the immediate area of the point last seen or the subject’s residence as the command post. Desirable facilities for a command post would include sufficient parking, power, workrooms and bathrooms.</w:t>
      </w:r>
    </w:p>
    <w:p w:rsidR="00836274" w:rsidRPr="00FD37F0" w:rsidRDefault="00836274" w:rsidP="00836274">
      <w:pPr>
        <w:pStyle w:val="Default"/>
        <w:ind w:left="360"/>
        <w:rPr>
          <w:sz w:val="19"/>
          <w:szCs w:val="19"/>
        </w:rPr>
      </w:pPr>
      <w:r w:rsidRPr="00FD37F0">
        <w:rPr>
          <w:sz w:val="19"/>
          <w:szCs w:val="19"/>
        </w:rPr>
        <w:t xml:space="preserve"> </w:t>
      </w:r>
    </w:p>
    <w:p w:rsidR="00836274" w:rsidRPr="00FD37F0" w:rsidRDefault="00836274" w:rsidP="00836274">
      <w:pPr>
        <w:pStyle w:val="Default"/>
        <w:numPr>
          <w:ilvl w:val="0"/>
          <w:numId w:val="18"/>
        </w:numPr>
        <w:rPr>
          <w:sz w:val="19"/>
          <w:szCs w:val="19"/>
        </w:rPr>
      </w:pPr>
      <w:r w:rsidRPr="00FD37F0">
        <w:rPr>
          <w:b/>
          <w:bCs/>
          <w:sz w:val="19"/>
          <w:szCs w:val="19"/>
        </w:rPr>
        <w:t>Request K-9 assistance if appropriate. Identify the location of scent articles for dog handlers</w:t>
      </w:r>
      <w:r w:rsidRPr="00FD37F0">
        <w:rPr>
          <w:sz w:val="19"/>
          <w:szCs w:val="19"/>
        </w:rPr>
        <w:t xml:space="preserve">. Whenever possible, allow the dog handlers to collect items who should then coordinate with investigative team. </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 xml:space="preserve">Identify the location of scent articles for dog handlers </w:t>
      </w:r>
      <w:r w:rsidRPr="00FD37F0">
        <w:rPr>
          <w:rFonts w:ascii="Arial" w:hAnsi="Arial" w:cs="Arial"/>
          <w:sz w:val="19"/>
          <w:szCs w:val="19"/>
        </w:rPr>
        <w:t>to collect when they arrive on scene. Whenever possible, please allow the dog handlers to collect items.</w:t>
      </w:r>
    </w:p>
    <w:p w:rsidR="00836274" w:rsidRPr="00FD37F0" w:rsidRDefault="00836274" w:rsidP="00836274">
      <w:pPr>
        <w:pStyle w:val="ListParagraph"/>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sz w:val="19"/>
          <w:szCs w:val="19"/>
        </w:rPr>
        <w:t xml:space="preserve"> </w:t>
      </w:r>
      <w:r w:rsidRPr="00FD37F0">
        <w:rPr>
          <w:rFonts w:ascii="Arial" w:hAnsi="Arial" w:cs="Arial"/>
          <w:b/>
          <w:bCs/>
          <w:sz w:val="19"/>
          <w:szCs w:val="19"/>
        </w:rPr>
        <w:t xml:space="preserve">Obtain a recent photograph </w:t>
      </w:r>
      <w:r w:rsidRPr="00FD37F0">
        <w:rPr>
          <w:rFonts w:ascii="Arial" w:hAnsi="Arial" w:cs="Arial"/>
          <w:sz w:val="19"/>
          <w:szCs w:val="19"/>
        </w:rPr>
        <w:t>of the missing subject and prepare a flyer.</w:t>
      </w:r>
    </w:p>
    <w:p w:rsidR="00836274" w:rsidRPr="00FD37F0" w:rsidRDefault="00836274" w:rsidP="00836274">
      <w:pPr>
        <w:pStyle w:val="ListParagraph"/>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b/>
          <w:bCs/>
          <w:sz w:val="19"/>
          <w:szCs w:val="19"/>
        </w:rPr>
        <w:t xml:space="preserve">Obtain cell phone number / provider information </w:t>
      </w:r>
      <w:r w:rsidRPr="00FD37F0">
        <w:rPr>
          <w:rFonts w:ascii="Arial" w:hAnsi="Arial" w:cs="Arial"/>
          <w:sz w:val="19"/>
          <w:szCs w:val="19"/>
        </w:rPr>
        <w:t xml:space="preserve">of the missing subject for exigent circumstance and location data. Note cellular data may be extremely time sensitive. </w:t>
      </w:r>
    </w:p>
    <w:p w:rsidR="00836274" w:rsidRPr="00FD37F0" w:rsidRDefault="00836274" w:rsidP="00836274">
      <w:pPr>
        <w:pStyle w:val="ListParagraph"/>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sz w:val="19"/>
          <w:szCs w:val="19"/>
        </w:rPr>
        <w:t xml:space="preserve"> Appoint a </w:t>
      </w:r>
      <w:r w:rsidRPr="00FD37F0">
        <w:rPr>
          <w:rFonts w:ascii="Arial" w:hAnsi="Arial" w:cs="Arial"/>
          <w:b/>
          <w:bCs/>
          <w:sz w:val="19"/>
          <w:szCs w:val="19"/>
        </w:rPr>
        <w:t xml:space="preserve">supervisor who will assume incident command </w:t>
      </w:r>
      <w:r w:rsidRPr="00FD37F0">
        <w:rPr>
          <w:rFonts w:ascii="Arial" w:hAnsi="Arial" w:cs="Arial"/>
          <w:sz w:val="19"/>
          <w:szCs w:val="19"/>
        </w:rPr>
        <w:t>of the search.</w:t>
      </w:r>
    </w:p>
    <w:p w:rsidR="00836274" w:rsidRPr="00FD37F0" w:rsidRDefault="00836274" w:rsidP="00836274">
      <w:pPr>
        <w:pStyle w:val="ListParagraph"/>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sz w:val="19"/>
          <w:szCs w:val="19"/>
        </w:rPr>
        <w:t xml:space="preserve"> Request that the </w:t>
      </w:r>
      <w:r w:rsidRPr="00FD37F0">
        <w:rPr>
          <w:rFonts w:ascii="Arial" w:hAnsi="Arial" w:cs="Arial"/>
          <w:b/>
          <w:bCs/>
          <w:sz w:val="19"/>
          <w:szCs w:val="19"/>
        </w:rPr>
        <w:t xml:space="preserve">Reporting Party (RP), </w:t>
      </w:r>
      <w:r w:rsidRPr="00FD37F0">
        <w:rPr>
          <w:rFonts w:ascii="Arial" w:hAnsi="Arial" w:cs="Arial"/>
          <w:sz w:val="19"/>
          <w:szCs w:val="19"/>
        </w:rPr>
        <w:t xml:space="preserve">and others that have information about the missing subject, </w:t>
      </w:r>
      <w:r w:rsidRPr="00FD37F0">
        <w:rPr>
          <w:rFonts w:ascii="Arial" w:hAnsi="Arial" w:cs="Arial"/>
          <w:b/>
          <w:bCs/>
          <w:sz w:val="19"/>
          <w:szCs w:val="19"/>
        </w:rPr>
        <w:t xml:space="preserve">be available for interviews </w:t>
      </w:r>
      <w:r w:rsidRPr="00FD37F0">
        <w:rPr>
          <w:rFonts w:ascii="Arial" w:hAnsi="Arial" w:cs="Arial"/>
          <w:sz w:val="19"/>
          <w:szCs w:val="19"/>
        </w:rPr>
        <w:t>by search and rescue members.</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autoSpaceDE w:val="0"/>
        <w:autoSpaceDN w:val="0"/>
        <w:adjustRightInd w:val="0"/>
        <w:rPr>
          <w:rFonts w:ascii="Arial" w:hAnsi="Arial" w:cs="Arial"/>
          <w:sz w:val="19"/>
          <w:szCs w:val="19"/>
        </w:rPr>
      </w:pPr>
      <w:r w:rsidRPr="00FD37F0">
        <w:rPr>
          <w:rFonts w:ascii="Arial" w:hAnsi="Arial" w:cs="Arial"/>
          <w:sz w:val="19"/>
          <w:szCs w:val="19"/>
        </w:rPr>
        <w:t xml:space="preserve"> </w:t>
      </w:r>
      <w:r w:rsidRPr="00FD37F0">
        <w:rPr>
          <w:rFonts w:ascii="Arial" w:hAnsi="Arial" w:cs="Arial"/>
          <w:b/>
          <w:bCs/>
          <w:sz w:val="19"/>
          <w:szCs w:val="19"/>
        </w:rPr>
        <w:t xml:space="preserve">Identify a Press Information Officer (PIO) </w:t>
      </w:r>
      <w:r w:rsidRPr="00FD37F0">
        <w:rPr>
          <w:rFonts w:ascii="Arial" w:hAnsi="Arial" w:cs="Arial"/>
          <w:sz w:val="19"/>
          <w:szCs w:val="19"/>
        </w:rPr>
        <w:t>from your agency to manage the media.</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pStyle w:val="ListParagraph"/>
        <w:widowControl/>
        <w:numPr>
          <w:ilvl w:val="0"/>
          <w:numId w:val="18"/>
        </w:numPr>
        <w:spacing w:after="200" w:line="276" w:lineRule="auto"/>
        <w:rPr>
          <w:rFonts w:ascii="Arial" w:hAnsi="Arial" w:cs="Arial"/>
          <w:b/>
          <w:sz w:val="19"/>
          <w:szCs w:val="19"/>
        </w:rPr>
      </w:pPr>
      <w:r w:rsidRPr="00FD37F0">
        <w:rPr>
          <w:rFonts w:ascii="Arial" w:hAnsi="Arial" w:cs="Arial"/>
          <w:b/>
          <w:bCs/>
          <w:sz w:val="19"/>
          <w:szCs w:val="19"/>
        </w:rPr>
        <w:t xml:space="preserve">Manage the search </w:t>
      </w:r>
      <w:r w:rsidRPr="00FD37F0">
        <w:rPr>
          <w:rFonts w:ascii="Arial" w:hAnsi="Arial" w:cs="Arial"/>
          <w:sz w:val="19"/>
          <w:szCs w:val="19"/>
        </w:rPr>
        <w:t>and keep track of what areas have been searched and what areas have not been searched until Trained SAR personnel arrive.</w:t>
      </w:r>
      <w:r>
        <w:rPr>
          <w:rFonts w:ascii="Arial" w:hAnsi="Arial" w:cs="Arial"/>
          <w:sz w:val="19"/>
          <w:szCs w:val="19"/>
        </w:rPr>
        <w:t xml:space="preserve">       </w:t>
      </w:r>
    </w:p>
    <w:p w:rsidR="00836274" w:rsidRDefault="00836274" w:rsidP="00836274">
      <w:pPr>
        <w:ind w:left="9360"/>
        <w:rPr>
          <w:rFonts w:ascii="Arial" w:hAnsi="Arial" w:cs="Arial"/>
          <w:b/>
          <w:sz w:val="18"/>
          <w:szCs w:val="18"/>
        </w:rPr>
      </w:pPr>
    </w:p>
    <w:p w:rsidR="00836274" w:rsidRPr="00FD37F0" w:rsidRDefault="00836274" w:rsidP="00836274">
      <w:pPr>
        <w:pStyle w:val="ListParagraph"/>
        <w:ind w:left="360"/>
        <w:rPr>
          <w:rFonts w:ascii="Arial" w:hAnsi="Arial" w:cs="Arial"/>
          <w:b/>
          <w:sz w:val="18"/>
          <w:szCs w:val="18"/>
        </w:rPr>
      </w:pPr>
    </w:p>
    <w:p w:rsidR="00836274" w:rsidRPr="00FD37F0" w:rsidRDefault="00836274" w:rsidP="00836274">
      <w:pPr>
        <w:autoSpaceDE w:val="0"/>
        <w:autoSpaceDN w:val="0"/>
        <w:adjustRightInd w:val="0"/>
        <w:jc w:val="center"/>
        <w:rPr>
          <w:rFonts w:ascii="Arial" w:hAnsi="Arial" w:cs="Arial"/>
          <w:b/>
          <w:bCs/>
          <w:sz w:val="19"/>
          <w:szCs w:val="19"/>
        </w:rPr>
      </w:pPr>
      <w:r w:rsidRPr="00FD37F0">
        <w:rPr>
          <w:rFonts w:ascii="Arial" w:hAnsi="Arial" w:cs="Arial"/>
          <w:b/>
          <w:bCs/>
          <w:sz w:val="19"/>
          <w:szCs w:val="19"/>
        </w:rPr>
        <w:t>LAW ENFORCEMENT RELATIVE URGENCY ASSESSMENT TOOL FOR MISSING PERSONS</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NOTE: This assessment tool is intended to be used as a resource for law enforcement. This assessment tool does not supersede any existing assessment tools, general orders, policies, or procedures.</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The relative urgency of a reported SAR situation should be established - if it is not immediately apparent - during the first notice and interview phase. Children, elderly, persons with Alzheimer's or dementia and other high risk categories qualify for high urgency/emergency response action. </w:t>
      </w:r>
    </w:p>
    <w:p w:rsidR="00836274" w:rsidRPr="00FD37F0" w:rsidRDefault="00836274" w:rsidP="00836274">
      <w:pPr>
        <w:autoSpaceDE w:val="0"/>
        <w:autoSpaceDN w:val="0"/>
        <w:adjustRightInd w:val="0"/>
        <w:rPr>
          <w:rFonts w:ascii="Arial" w:hAnsi="Arial" w:cs="Arial"/>
          <w:sz w:val="19"/>
          <w:szCs w:val="19"/>
        </w:rPr>
      </w:pPr>
    </w:p>
    <w:p w:rsidR="00836274" w:rsidRPr="00FD37F0" w:rsidRDefault="00836274" w:rsidP="00836274">
      <w:pPr>
        <w:autoSpaceDE w:val="0"/>
        <w:autoSpaceDN w:val="0"/>
        <w:adjustRightInd w:val="0"/>
        <w:jc w:val="center"/>
        <w:rPr>
          <w:rFonts w:ascii="Arial" w:hAnsi="Arial" w:cs="Arial"/>
          <w:b/>
          <w:bCs/>
          <w:sz w:val="19"/>
          <w:szCs w:val="19"/>
          <w:u w:val="single"/>
        </w:rPr>
      </w:pPr>
      <w:r w:rsidRPr="00FD37F0">
        <w:rPr>
          <w:rFonts w:ascii="Arial" w:hAnsi="Arial" w:cs="Arial"/>
          <w:b/>
          <w:bCs/>
          <w:sz w:val="19"/>
          <w:szCs w:val="19"/>
          <w:u w:val="single"/>
        </w:rPr>
        <w:t>RELATIVE URGENCY RATING FACTORS</w:t>
      </w:r>
    </w:p>
    <w:p w:rsidR="00836274" w:rsidRPr="00FD37F0" w:rsidRDefault="00836274" w:rsidP="00836274">
      <w:pPr>
        <w:autoSpaceDE w:val="0"/>
        <w:autoSpaceDN w:val="0"/>
        <w:adjustRightInd w:val="0"/>
        <w:jc w:val="center"/>
        <w:rPr>
          <w:rFonts w:ascii="Arial" w:hAnsi="Arial" w:cs="Arial"/>
          <w:b/>
          <w:bCs/>
          <w:sz w:val="19"/>
          <w:szCs w:val="19"/>
          <w:u w:val="single"/>
        </w:rPr>
      </w:pP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u w:val="single"/>
        </w:rPr>
        <w:t>Factor Profile</w:t>
      </w:r>
      <w:r w:rsidRPr="00FD37F0">
        <w:rPr>
          <w:rFonts w:ascii="Arial" w:hAnsi="Arial" w:cs="Arial"/>
          <w:b/>
          <w:bCs/>
          <w:sz w:val="19"/>
          <w:szCs w:val="19"/>
        </w:rPr>
        <w:t xml:space="preserve"> </w:t>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u w:val="single"/>
        </w:rPr>
        <w:t>Factor Value Subject</w:t>
      </w: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rPr>
        <w:t>AGE</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Very young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Very old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Age factor a moderate concern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Age factor a minimal concern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836274" w:rsidRPr="00FD37F0" w:rsidRDefault="00836274" w:rsidP="00836274">
      <w:pPr>
        <w:autoSpaceDE w:val="0"/>
        <w:autoSpaceDN w:val="0"/>
        <w:adjustRightInd w:val="0"/>
        <w:rPr>
          <w:rFonts w:ascii="Arial" w:hAnsi="Arial" w:cs="Arial"/>
          <w:b/>
          <w:bCs/>
          <w:sz w:val="19"/>
          <w:szCs w:val="19"/>
        </w:rPr>
      </w:pP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rPr>
        <w:t>Medical Condition</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Known injury or illness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S</w:t>
      </w:r>
      <w:r w:rsidR="00050B76">
        <w:rPr>
          <w:rFonts w:ascii="Arial" w:hAnsi="Arial" w:cs="Arial"/>
          <w:sz w:val="19"/>
          <w:szCs w:val="19"/>
        </w:rPr>
        <w:t>uspected injury or illness</w:t>
      </w:r>
      <w:r w:rsidR="00050B76">
        <w:rPr>
          <w:rFonts w:ascii="Arial" w:hAnsi="Arial" w:cs="Arial"/>
          <w:sz w:val="19"/>
          <w:szCs w:val="19"/>
        </w:rPr>
        <w:tab/>
      </w:r>
      <w:r w:rsidR="00050B76">
        <w:rPr>
          <w:rFonts w:ascii="Arial" w:hAnsi="Arial" w:cs="Arial"/>
          <w:sz w:val="19"/>
          <w:szCs w:val="19"/>
        </w:rPr>
        <w:tab/>
      </w:r>
      <w:r w:rsidR="00050B76">
        <w:rPr>
          <w:rFonts w:ascii="Arial" w:hAnsi="Arial" w:cs="Arial"/>
          <w:sz w:val="19"/>
          <w:szCs w:val="19"/>
        </w:rPr>
        <w:tab/>
      </w:r>
      <w:r w:rsidR="00050B76">
        <w:rPr>
          <w:rFonts w:ascii="Arial" w:hAnsi="Arial" w:cs="Arial"/>
          <w:sz w:val="19"/>
          <w:szCs w:val="19"/>
        </w:rPr>
        <w:tab/>
      </w:r>
      <w:r w:rsidR="00050B76">
        <w:rPr>
          <w:rFonts w:ascii="Arial" w:hAnsi="Arial" w:cs="Arial"/>
          <w:sz w:val="19"/>
          <w:szCs w:val="19"/>
        </w:rPr>
        <w:tab/>
      </w:r>
      <w:r w:rsidRPr="00FD37F0">
        <w:rPr>
          <w:rFonts w:ascii="Arial" w:hAnsi="Arial" w:cs="Arial"/>
          <w:sz w:val="19"/>
          <w:szCs w:val="19"/>
        </w:rPr>
        <w:t>2</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Healthy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Known fatality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836274" w:rsidRPr="00FD37F0" w:rsidRDefault="00836274" w:rsidP="00836274">
      <w:pPr>
        <w:autoSpaceDE w:val="0"/>
        <w:autoSpaceDN w:val="0"/>
        <w:adjustRightInd w:val="0"/>
        <w:rPr>
          <w:rFonts w:ascii="Arial" w:hAnsi="Arial" w:cs="Arial"/>
          <w:b/>
          <w:bCs/>
          <w:sz w:val="19"/>
          <w:szCs w:val="19"/>
        </w:rPr>
      </w:pP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rPr>
        <w:t>Number of Subjects</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One alone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More than one (separation suspected)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More than one (separation not suspected)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836274" w:rsidRPr="00FD37F0" w:rsidRDefault="00836274" w:rsidP="00836274">
      <w:pPr>
        <w:autoSpaceDE w:val="0"/>
        <w:autoSpaceDN w:val="0"/>
        <w:adjustRightInd w:val="0"/>
        <w:rPr>
          <w:rFonts w:ascii="Arial" w:hAnsi="Arial" w:cs="Arial"/>
          <w:b/>
          <w:bCs/>
          <w:sz w:val="19"/>
          <w:szCs w:val="19"/>
        </w:rPr>
      </w:pP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rPr>
        <w:t>WEATHER PROFILE</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Existing hazardous weather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Predicted hazardous weather, 8 hours or less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Predicted hazardous weather, more than 8 hours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No hazardous weather predicted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FD37F0">
        <w:rPr>
          <w:rFonts w:ascii="Arial" w:hAnsi="Arial" w:cs="Arial"/>
          <w:sz w:val="19"/>
          <w:szCs w:val="19"/>
        </w:rPr>
        <w:t>3</w:t>
      </w:r>
    </w:p>
    <w:p w:rsidR="00836274" w:rsidRPr="00FD37F0" w:rsidRDefault="00836274" w:rsidP="00836274">
      <w:pPr>
        <w:autoSpaceDE w:val="0"/>
        <w:autoSpaceDN w:val="0"/>
        <w:adjustRightInd w:val="0"/>
        <w:rPr>
          <w:rFonts w:ascii="Arial" w:hAnsi="Arial" w:cs="Arial"/>
          <w:b/>
          <w:bCs/>
          <w:sz w:val="19"/>
          <w:szCs w:val="19"/>
        </w:rPr>
      </w:pP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rPr>
        <w:t>EQUIPMENT/RESOURCES PROFILE</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Inadequate for environment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Questionable for environment</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Adequate for environment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836274" w:rsidRPr="00FD37F0" w:rsidRDefault="00836274" w:rsidP="00836274">
      <w:pPr>
        <w:autoSpaceDE w:val="0"/>
        <w:autoSpaceDN w:val="0"/>
        <w:adjustRightInd w:val="0"/>
        <w:rPr>
          <w:rFonts w:ascii="Arial" w:hAnsi="Arial" w:cs="Arial"/>
          <w:b/>
          <w:bCs/>
          <w:sz w:val="19"/>
          <w:szCs w:val="19"/>
        </w:rPr>
      </w:pP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rPr>
        <w:t>SUBJECT EXPERIENCE PROFILE</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Not experienced, does not know area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Not experienced, knows area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Experienced, not familiar with area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Experienced, knows area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FD37F0">
        <w:rPr>
          <w:rFonts w:ascii="Arial" w:hAnsi="Arial" w:cs="Arial"/>
          <w:sz w:val="19"/>
          <w:szCs w:val="19"/>
        </w:rPr>
        <w:t>3</w:t>
      </w:r>
    </w:p>
    <w:p w:rsidR="00836274" w:rsidRPr="00FD37F0" w:rsidRDefault="00836274" w:rsidP="00836274">
      <w:pPr>
        <w:autoSpaceDE w:val="0"/>
        <w:autoSpaceDN w:val="0"/>
        <w:adjustRightInd w:val="0"/>
        <w:rPr>
          <w:rFonts w:ascii="Arial" w:hAnsi="Arial" w:cs="Arial"/>
          <w:b/>
          <w:bCs/>
          <w:sz w:val="19"/>
          <w:szCs w:val="19"/>
        </w:rPr>
      </w:pP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rPr>
        <w:t>TERRAIN AND HAZARDS PROFILE</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Known hazardous terrain or other hazards </w:t>
      </w:r>
      <w:r>
        <w:rPr>
          <w:rFonts w:ascii="Arial" w:hAnsi="Arial" w:cs="Arial"/>
          <w:sz w:val="19"/>
          <w:szCs w:val="19"/>
        </w:rPr>
        <w:tab/>
      </w:r>
      <w:r>
        <w:rPr>
          <w:rFonts w:ascii="Arial" w:hAnsi="Arial" w:cs="Arial"/>
          <w:sz w:val="19"/>
          <w:szCs w:val="19"/>
        </w:rPr>
        <w:tab/>
      </w:r>
      <w:r>
        <w:rPr>
          <w:rFonts w:ascii="Arial" w:hAnsi="Arial" w:cs="Arial"/>
          <w:sz w:val="19"/>
          <w:szCs w:val="19"/>
        </w:rPr>
        <w:tab/>
      </w:r>
      <w:r w:rsidRPr="00FD37F0">
        <w:rPr>
          <w:rFonts w:ascii="Arial" w:hAnsi="Arial" w:cs="Arial"/>
          <w:sz w:val="19"/>
          <w:szCs w:val="19"/>
        </w:rPr>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Few hazards or terrain somewhat hazardous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No hazards or terrain not hazardous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836274" w:rsidRPr="00FD37F0" w:rsidRDefault="00836274" w:rsidP="00836274">
      <w:pPr>
        <w:autoSpaceDE w:val="0"/>
        <w:autoSpaceDN w:val="0"/>
        <w:adjustRightInd w:val="0"/>
        <w:rPr>
          <w:rFonts w:ascii="Arial" w:hAnsi="Arial" w:cs="Arial"/>
          <w:b/>
          <w:bCs/>
          <w:sz w:val="19"/>
          <w:szCs w:val="19"/>
        </w:rPr>
      </w:pPr>
    </w:p>
    <w:p w:rsidR="00836274" w:rsidRPr="00FD37F0" w:rsidRDefault="00836274" w:rsidP="00836274">
      <w:pPr>
        <w:autoSpaceDE w:val="0"/>
        <w:autoSpaceDN w:val="0"/>
        <w:adjustRightInd w:val="0"/>
        <w:rPr>
          <w:rFonts w:ascii="Arial" w:hAnsi="Arial" w:cs="Arial"/>
          <w:b/>
          <w:bCs/>
          <w:sz w:val="19"/>
          <w:szCs w:val="19"/>
        </w:rPr>
      </w:pPr>
      <w:r w:rsidRPr="00FD37F0">
        <w:rPr>
          <w:rFonts w:ascii="Arial" w:hAnsi="Arial" w:cs="Arial"/>
          <w:b/>
          <w:bCs/>
          <w:sz w:val="19"/>
          <w:szCs w:val="19"/>
        </w:rPr>
        <w:t>HISTORY OF INCIDENTS IN THIS AREA</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Yes, very recent history of similar incidents in the area </w:t>
      </w:r>
      <w:r w:rsidRPr="00FD37F0">
        <w:rPr>
          <w:rFonts w:ascii="Arial" w:hAnsi="Arial" w:cs="Arial"/>
          <w:sz w:val="19"/>
          <w:szCs w:val="19"/>
        </w:rPr>
        <w:tab/>
      </w:r>
      <w:r w:rsidRPr="00FD37F0">
        <w:rPr>
          <w:rFonts w:ascii="Arial" w:hAnsi="Arial" w:cs="Arial"/>
          <w:sz w:val="19"/>
          <w:szCs w:val="19"/>
        </w:rPr>
        <w:tab/>
        <w:t>1</w:t>
      </w:r>
    </w:p>
    <w:p w:rsidR="00836274" w:rsidRPr="00FD37F0" w:rsidRDefault="00836274" w:rsidP="00836274">
      <w:pPr>
        <w:autoSpaceDE w:val="0"/>
        <w:autoSpaceDN w:val="0"/>
        <w:adjustRightInd w:val="0"/>
        <w:rPr>
          <w:rFonts w:ascii="Arial" w:hAnsi="Arial" w:cs="Arial"/>
          <w:sz w:val="19"/>
          <w:szCs w:val="19"/>
        </w:rPr>
      </w:pPr>
      <w:r w:rsidRPr="00FD37F0">
        <w:rPr>
          <w:rFonts w:ascii="Arial" w:hAnsi="Arial" w:cs="Arial"/>
          <w:sz w:val="19"/>
          <w:szCs w:val="19"/>
        </w:rPr>
        <w:t xml:space="preserve">  Yes, somewhat recent history of similar incidents in the area </w:t>
      </w:r>
      <w:r>
        <w:rPr>
          <w:rFonts w:ascii="Arial" w:hAnsi="Arial" w:cs="Arial"/>
          <w:sz w:val="19"/>
          <w:szCs w:val="19"/>
        </w:rPr>
        <w:tab/>
      </w:r>
      <w:r w:rsidRPr="00FD37F0">
        <w:rPr>
          <w:rFonts w:ascii="Arial" w:hAnsi="Arial" w:cs="Arial"/>
          <w:sz w:val="19"/>
          <w:szCs w:val="19"/>
        </w:rPr>
        <w:t>2</w:t>
      </w:r>
    </w:p>
    <w:p w:rsidR="00836274" w:rsidRPr="00FD37F0" w:rsidRDefault="00836274" w:rsidP="00836274">
      <w:pPr>
        <w:autoSpaceDE w:val="0"/>
        <w:autoSpaceDN w:val="0"/>
        <w:adjustRightInd w:val="0"/>
        <w:rPr>
          <w:rFonts w:ascii="Arial" w:hAnsi="Arial" w:cs="Arial"/>
          <w:b/>
          <w:bCs/>
          <w:color w:val="000000"/>
          <w:sz w:val="19"/>
          <w:szCs w:val="19"/>
        </w:rPr>
      </w:pPr>
      <w:r w:rsidRPr="00FD37F0">
        <w:rPr>
          <w:rFonts w:ascii="Arial" w:hAnsi="Arial" w:cs="Arial"/>
          <w:sz w:val="19"/>
          <w:szCs w:val="19"/>
        </w:rPr>
        <w:t xml:space="preserve">  No history of similar incidents in the area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836274" w:rsidRDefault="00836274" w:rsidP="00836274">
      <w:pPr>
        <w:autoSpaceDE w:val="0"/>
        <w:autoSpaceDN w:val="0"/>
        <w:adjustRightInd w:val="0"/>
        <w:jc w:val="center"/>
        <w:rPr>
          <w:rFonts w:ascii="Times New Roman" w:hAnsi="Times New Roman" w:cs="Times New Roman"/>
          <w:b/>
          <w:bCs/>
          <w:color w:val="000000"/>
          <w:sz w:val="28"/>
          <w:szCs w:val="28"/>
        </w:rPr>
      </w:pPr>
    </w:p>
    <w:p w:rsidR="00836274" w:rsidRPr="00FD37F0" w:rsidRDefault="00836274" w:rsidP="00836274">
      <w:pPr>
        <w:autoSpaceDE w:val="0"/>
        <w:autoSpaceDN w:val="0"/>
        <w:adjustRightInd w:val="0"/>
        <w:ind w:left="4320"/>
        <w:rPr>
          <w:rFonts w:ascii="Arial" w:hAnsi="Arial" w:cs="Arial"/>
          <w:i/>
          <w:iCs/>
          <w:sz w:val="16"/>
          <w:szCs w:val="16"/>
        </w:rPr>
      </w:pPr>
      <w:r w:rsidRPr="00FD37F0">
        <w:rPr>
          <w:rFonts w:ascii="Arial" w:hAnsi="Arial" w:cs="Arial"/>
          <w:b/>
          <w:bCs/>
          <w:sz w:val="20"/>
          <w:szCs w:val="20"/>
        </w:rPr>
        <w:t>TOTAL: ________</w:t>
      </w:r>
      <w:r>
        <w:rPr>
          <w:rFonts w:ascii="Arial" w:hAnsi="Arial" w:cs="Arial"/>
          <w:b/>
          <w:bCs/>
        </w:rPr>
        <w:t xml:space="preserve"> </w:t>
      </w:r>
      <w:r w:rsidRPr="00FD37F0">
        <w:rPr>
          <w:rFonts w:ascii="Arial" w:hAnsi="Arial" w:cs="Arial"/>
          <w:i/>
          <w:iCs/>
          <w:sz w:val="19"/>
          <w:szCs w:val="19"/>
        </w:rPr>
        <w:t>*</w:t>
      </w:r>
      <w:r w:rsidRPr="00FD37F0">
        <w:rPr>
          <w:rFonts w:ascii="Arial" w:hAnsi="Arial" w:cs="Arial"/>
          <w:i/>
          <w:iCs/>
          <w:sz w:val="16"/>
          <w:szCs w:val="16"/>
        </w:rPr>
        <w:t>Note: The lower the value, the more urgent.</w:t>
      </w:r>
    </w:p>
    <w:p w:rsidR="00836274" w:rsidRDefault="00836274" w:rsidP="00836274">
      <w:pPr>
        <w:autoSpaceDE w:val="0"/>
        <w:autoSpaceDN w:val="0"/>
        <w:adjustRightInd w:val="0"/>
        <w:ind w:left="2160" w:firstLine="720"/>
        <w:rPr>
          <w:rFonts w:ascii="Arial" w:hAnsi="Arial" w:cs="Arial"/>
          <w:sz w:val="18"/>
          <w:szCs w:val="18"/>
        </w:rPr>
      </w:pPr>
    </w:p>
    <w:p w:rsidR="00836274" w:rsidRPr="009F0994" w:rsidRDefault="00836274" w:rsidP="009F0994">
      <w:pPr>
        <w:autoSpaceDE w:val="0"/>
        <w:autoSpaceDN w:val="0"/>
        <w:adjustRightInd w:val="0"/>
        <w:ind w:left="4320"/>
        <w:rPr>
          <w:rFonts w:ascii="Times New Roman" w:hAnsi="Times New Roman" w:cs="Times New Roman"/>
          <w:b/>
          <w:bCs/>
          <w:color w:val="000000"/>
          <w:sz w:val="18"/>
          <w:szCs w:val="18"/>
        </w:rPr>
      </w:pPr>
      <w:r w:rsidRPr="00FD37F0">
        <w:rPr>
          <w:rFonts w:ascii="Arial" w:hAnsi="Arial" w:cs="Arial"/>
          <w:sz w:val="18"/>
          <w:szCs w:val="18"/>
        </w:rPr>
        <w:t>See next page for rating factor response</w:t>
      </w:r>
      <w:r>
        <w:rPr>
          <w:rFonts w:ascii="Arial" w:hAnsi="Arial" w:cs="Arial"/>
          <w:sz w:val="18"/>
          <w:szCs w:val="18"/>
        </w:rPr>
        <w:tab/>
      </w:r>
      <w:r>
        <w:rPr>
          <w:rFonts w:ascii="Arial" w:hAnsi="Arial" w:cs="Arial"/>
          <w:sz w:val="18"/>
          <w:szCs w:val="18"/>
        </w:rPr>
        <w:tab/>
      </w:r>
      <w:r>
        <w:rPr>
          <w:rFonts w:ascii="Arial" w:hAnsi="Arial" w:cs="Arial"/>
          <w:sz w:val="18"/>
          <w:szCs w:val="18"/>
        </w:rPr>
        <w:tab/>
      </w:r>
    </w:p>
    <w:p w:rsidR="00836274" w:rsidRDefault="00836274" w:rsidP="00836274">
      <w:pPr>
        <w:autoSpaceDE w:val="0"/>
        <w:autoSpaceDN w:val="0"/>
        <w:adjustRightInd w:val="0"/>
        <w:jc w:val="center"/>
        <w:rPr>
          <w:rFonts w:ascii="Times New Roman" w:hAnsi="Times New Roman" w:cs="Times New Roman"/>
          <w:b/>
          <w:bCs/>
          <w:color w:val="000000"/>
          <w:sz w:val="28"/>
          <w:szCs w:val="28"/>
        </w:rPr>
      </w:pPr>
    </w:p>
    <w:p w:rsidR="00836274" w:rsidRPr="007D59A2" w:rsidRDefault="00836274" w:rsidP="00836274">
      <w:pPr>
        <w:autoSpaceDE w:val="0"/>
        <w:autoSpaceDN w:val="0"/>
        <w:adjustRightInd w:val="0"/>
        <w:jc w:val="center"/>
        <w:rPr>
          <w:rFonts w:ascii="Arial" w:hAnsi="Arial" w:cs="Arial"/>
          <w:b/>
          <w:bCs/>
          <w:color w:val="000000"/>
          <w:sz w:val="20"/>
          <w:szCs w:val="20"/>
          <w:u w:val="single"/>
        </w:rPr>
      </w:pPr>
      <w:r w:rsidRPr="007D59A2">
        <w:rPr>
          <w:rFonts w:ascii="Arial" w:hAnsi="Arial" w:cs="Arial"/>
          <w:b/>
          <w:bCs/>
          <w:color w:val="000000"/>
          <w:sz w:val="20"/>
          <w:szCs w:val="20"/>
          <w:u w:val="single"/>
        </w:rPr>
        <w:lastRenderedPageBreak/>
        <w:t>Response to Assessment</w:t>
      </w:r>
    </w:p>
    <w:p w:rsidR="00836274" w:rsidRPr="00FD37F0" w:rsidRDefault="00836274" w:rsidP="00836274">
      <w:pPr>
        <w:autoSpaceDE w:val="0"/>
        <w:autoSpaceDN w:val="0"/>
        <w:adjustRightInd w:val="0"/>
        <w:rPr>
          <w:rFonts w:ascii="Arial" w:hAnsi="Arial" w:cs="Arial"/>
          <w:sz w:val="20"/>
          <w:szCs w:val="20"/>
        </w:rPr>
      </w:pPr>
    </w:p>
    <w:p w:rsidR="00836274" w:rsidRPr="007D59A2" w:rsidRDefault="00836274" w:rsidP="00836274">
      <w:pPr>
        <w:autoSpaceDE w:val="0"/>
        <w:autoSpaceDN w:val="0"/>
        <w:adjustRightInd w:val="0"/>
        <w:rPr>
          <w:rFonts w:ascii="Arial" w:hAnsi="Arial" w:cs="Arial"/>
          <w:sz w:val="19"/>
          <w:szCs w:val="19"/>
        </w:rPr>
      </w:pPr>
      <w:r w:rsidRPr="007D59A2">
        <w:rPr>
          <w:rFonts w:ascii="Arial" w:hAnsi="Arial" w:cs="Arial"/>
          <w:sz w:val="19"/>
          <w:szCs w:val="19"/>
        </w:rPr>
        <w:t xml:space="preserve">Note: The </w:t>
      </w:r>
      <w:r w:rsidRPr="007D59A2">
        <w:rPr>
          <w:rFonts w:ascii="Arial" w:hAnsi="Arial" w:cs="Arial"/>
          <w:b/>
          <w:bCs/>
          <w:sz w:val="19"/>
          <w:szCs w:val="19"/>
        </w:rPr>
        <w:t xml:space="preserve">LOWER THE VALUE </w:t>
      </w:r>
      <w:r w:rsidRPr="007D59A2">
        <w:rPr>
          <w:rFonts w:ascii="Arial" w:hAnsi="Arial" w:cs="Arial"/>
          <w:sz w:val="19"/>
          <w:szCs w:val="19"/>
        </w:rPr>
        <w:t xml:space="preserve">of each factor and the sum of all factors, the </w:t>
      </w:r>
      <w:r w:rsidRPr="007D59A2">
        <w:rPr>
          <w:rFonts w:ascii="Arial" w:hAnsi="Arial" w:cs="Arial"/>
          <w:b/>
          <w:bCs/>
          <w:sz w:val="19"/>
          <w:szCs w:val="19"/>
        </w:rPr>
        <w:t xml:space="preserve">MORE URGENT </w:t>
      </w:r>
      <w:r w:rsidRPr="007D59A2">
        <w:rPr>
          <w:rFonts w:ascii="Arial" w:hAnsi="Arial" w:cs="Arial"/>
          <w:sz w:val="19"/>
          <w:szCs w:val="19"/>
        </w:rPr>
        <w:t xml:space="preserve">the situation. </w:t>
      </w:r>
    </w:p>
    <w:p w:rsidR="00836274" w:rsidRPr="007D59A2" w:rsidRDefault="00836274" w:rsidP="00836274">
      <w:pPr>
        <w:autoSpaceDE w:val="0"/>
        <w:autoSpaceDN w:val="0"/>
        <w:adjustRightInd w:val="0"/>
        <w:rPr>
          <w:rFonts w:ascii="Arial" w:hAnsi="Arial" w:cs="Arial"/>
          <w:sz w:val="19"/>
          <w:szCs w:val="19"/>
        </w:rPr>
      </w:pPr>
    </w:p>
    <w:p w:rsidR="00836274" w:rsidRPr="007D59A2" w:rsidRDefault="00836274" w:rsidP="00836274">
      <w:pPr>
        <w:autoSpaceDE w:val="0"/>
        <w:autoSpaceDN w:val="0"/>
        <w:adjustRightInd w:val="0"/>
        <w:rPr>
          <w:rFonts w:ascii="Arial" w:hAnsi="Arial" w:cs="Arial"/>
          <w:sz w:val="19"/>
          <w:szCs w:val="19"/>
        </w:rPr>
      </w:pPr>
      <w:r w:rsidRPr="007D59A2">
        <w:rPr>
          <w:rFonts w:ascii="Arial" w:hAnsi="Arial" w:cs="Arial"/>
          <w:sz w:val="19"/>
          <w:szCs w:val="19"/>
        </w:rPr>
        <w:t xml:space="preserve">While a factor sum can be obtained with this assessment tool, it is important to consider other factors that can affect the relative urgency level, such as considerable elapse time from when the subject was reported missing and the political sensitivity. </w:t>
      </w:r>
    </w:p>
    <w:p w:rsidR="00836274" w:rsidRPr="007D59A2" w:rsidRDefault="00836274" w:rsidP="00836274">
      <w:pPr>
        <w:autoSpaceDE w:val="0"/>
        <w:autoSpaceDN w:val="0"/>
        <w:adjustRightInd w:val="0"/>
        <w:rPr>
          <w:rFonts w:ascii="Arial" w:hAnsi="Arial" w:cs="Arial"/>
          <w:sz w:val="19"/>
          <w:szCs w:val="19"/>
        </w:rPr>
      </w:pPr>
    </w:p>
    <w:p w:rsidR="00836274" w:rsidRPr="007D59A2" w:rsidRDefault="00836274" w:rsidP="00836274">
      <w:pPr>
        <w:autoSpaceDE w:val="0"/>
        <w:autoSpaceDN w:val="0"/>
        <w:adjustRightInd w:val="0"/>
        <w:rPr>
          <w:rFonts w:ascii="Arial" w:hAnsi="Arial" w:cs="Arial"/>
          <w:b/>
          <w:bCs/>
          <w:color w:val="000000"/>
          <w:sz w:val="19"/>
          <w:szCs w:val="19"/>
        </w:rPr>
      </w:pPr>
    </w:p>
    <w:p w:rsidR="00836274" w:rsidRPr="007D59A2" w:rsidRDefault="00836274" w:rsidP="00836274">
      <w:pPr>
        <w:autoSpaceDE w:val="0"/>
        <w:autoSpaceDN w:val="0"/>
        <w:adjustRightInd w:val="0"/>
        <w:jc w:val="center"/>
        <w:rPr>
          <w:rFonts w:ascii="Arial" w:hAnsi="Arial" w:cs="Arial"/>
          <w:b/>
          <w:bCs/>
          <w:color w:val="000000"/>
          <w:sz w:val="19"/>
          <w:szCs w:val="19"/>
        </w:rPr>
      </w:pPr>
    </w:p>
    <w:p w:rsidR="00836274" w:rsidRPr="007D59A2" w:rsidRDefault="00836274" w:rsidP="00836274">
      <w:pPr>
        <w:autoSpaceDE w:val="0"/>
        <w:autoSpaceDN w:val="0"/>
        <w:adjustRightInd w:val="0"/>
        <w:jc w:val="center"/>
        <w:rPr>
          <w:rFonts w:ascii="Arial" w:hAnsi="Arial" w:cs="Arial"/>
          <w:b/>
          <w:bCs/>
          <w:color w:val="000000"/>
          <w:sz w:val="19"/>
          <w:szCs w:val="19"/>
        </w:rPr>
      </w:pPr>
      <w:r w:rsidRPr="007D59A2">
        <w:rPr>
          <w:rFonts w:ascii="Arial" w:hAnsi="Arial" w:cs="Arial"/>
          <w:b/>
          <w:bCs/>
          <w:color w:val="000000"/>
          <w:sz w:val="19"/>
          <w:szCs w:val="19"/>
        </w:rPr>
        <w:t>APPROPRIATE RESPONSE TO URGENCY RATING</w:t>
      </w:r>
    </w:p>
    <w:p w:rsidR="00836274" w:rsidRPr="007D59A2" w:rsidRDefault="00836274" w:rsidP="00836274">
      <w:pPr>
        <w:autoSpaceDE w:val="0"/>
        <w:autoSpaceDN w:val="0"/>
        <w:adjustRightInd w:val="0"/>
        <w:rPr>
          <w:rFonts w:ascii="Arial" w:hAnsi="Arial" w:cs="Arial"/>
          <w:b/>
          <w:bCs/>
          <w:color w:val="000000"/>
          <w:sz w:val="19"/>
          <w:szCs w:val="19"/>
        </w:rPr>
      </w:pPr>
    </w:p>
    <w:p w:rsidR="00836274" w:rsidRPr="007D59A2" w:rsidRDefault="00836274" w:rsidP="00836274">
      <w:pPr>
        <w:autoSpaceDE w:val="0"/>
        <w:autoSpaceDN w:val="0"/>
        <w:adjustRightInd w:val="0"/>
        <w:rPr>
          <w:rFonts w:ascii="Arial" w:hAnsi="Arial" w:cs="Arial"/>
          <w:b/>
          <w:bCs/>
          <w:color w:val="000000"/>
          <w:sz w:val="19"/>
          <w:szCs w:val="19"/>
        </w:rPr>
      </w:pPr>
      <w:r w:rsidRPr="007D59A2">
        <w:rPr>
          <w:rFonts w:ascii="Arial" w:hAnsi="Arial" w:cs="Arial"/>
          <w:b/>
          <w:bCs/>
          <w:color w:val="000000"/>
          <w:sz w:val="19"/>
          <w:szCs w:val="19"/>
          <w:u w:val="single"/>
        </w:rPr>
        <w:t>Factor Sum</w:t>
      </w:r>
      <w:r w:rsidRPr="007D59A2">
        <w:rPr>
          <w:rFonts w:ascii="Arial" w:hAnsi="Arial" w:cs="Arial"/>
          <w:b/>
          <w:bCs/>
          <w:color w:val="000000"/>
          <w:sz w:val="19"/>
          <w:szCs w:val="19"/>
        </w:rPr>
        <w:t xml:space="preserve"> </w:t>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u w:val="single"/>
        </w:rPr>
        <w:t>R</w:t>
      </w:r>
      <w:r>
        <w:rPr>
          <w:rFonts w:ascii="Arial" w:hAnsi="Arial" w:cs="Arial"/>
          <w:b/>
          <w:bCs/>
          <w:color w:val="000000"/>
          <w:sz w:val="19"/>
          <w:szCs w:val="19"/>
          <w:u w:val="single"/>
        </w:rPr>
        <w:t>esponse</w:t>
      </w:r>
    </w:p>
    <w:p w:rsidR="00836274" w:rsidRPr="007D59A2" w:rsidRDefault="00836274" w:rsidP="00836274">
      <w:pPr>
        <w:autoSpaceDE w:val="0"/>
        <w:autoSpaceDN w:val="0"/>
        <w:adjustRightInd w:val="0"/>
        <w:rPr>
          <w:rFonts w:ascii="Arial" w:hAnsi="Arial" w:cs="Arial"/>
          <w:color w:val="000000"/>
          <w:sz w:val="19"/>
          <w:szCs w:val="19"/>
        </w:rPr>
      </w:pPr>
    </w:p>
    <w:p w:rsidR="00836274" w:rsidRPr="007D59A2" w:rsidRDefault="00836274" w:rsidP="00836274">
      <w:pPr>
        <w:autoSpaceDE w:val="0"/>
        <w:autoSpaceDN w:val="0"/>
        <w:adjustRightInd w:val="0"/>
        <w:rPr>
          <w:rFonts w:ascii="Arial" w:hAnsi="Arial" w:cs="Arial"/>
          <w:b/>
          <w:sz w:val="19"/>
          <w:szCs w:val="19"/>
        </w:rPr>
      </w:pPr>
      <w:r w:rsidRPr="007D59A2">
        <w:rPr>
          <w:rFonts w:ascii="Arial" w:hAnsi="Arial" w:cs="Arial"/>
          <w:b/>
          <w:sz w:val="19"/>
          <w:szCs w:val="19"/>
        </w:rPr>
        <w:t>08 – 12</w:t>
      </w:r>
      <w:r w:rsidRPr="007D59A2">
        <w:rPr>
          <w:rFonts w:ascii="Arial" w:hAnsi="Arial" w:cs="Arial"/>
          <w:b/>
          <w:sz w:val="19"/>
          <w:szCs w:val="19"/>
        </w:rPr>
        <w:tab/>
      </w:r>
      <w:r w:rsidRPr="007D59A2">
        <w:rPr>
          <w:rFonts w:ascii="Arial" w:hAnsi="Arial" w:cs="Arial"/>
          <w:b/>
          <w:sz w:val="19"/>
          <w:szCs w:val="19"/>
        </w:rPr>
        <w:tab/>
        <w:t xml:space="preserve"> </w:t>
      </w:r>
      <w:r w:rsidRPr="007D59A2">
        <w:rPr>
          <w:rFonts w:ascii="Arial" w:hAnsi="Arial" w:cs="Arial"/>
          <w:b/>
          <w:sz w:val="19"/>
          <w:szCs w:val="19"/>
        </w:rPr>
        <w:tab/>
      </w:r>
      <w:r w:rsidRPr="007D59A2">
        <w:rPr>
          <w:rFonts w:ascii="Arial" w:hAnsi="Arial" w:cs="Arial"/>
          <w:b/>
          <w:sz w:val="19"/>
          <w:szCs w:val="19"/>
        </w:rPr>
        <w:tab/>
      </w:r>
      <w:r w:rsidRPr="007D59A2">
        <w:rPr>
          <w:rFonts w:ascii="Arial" w:hAnsi="Arial" w:cs="Arial"/>
          <w:b/>
          <w:sz w:val="19"/>
          <w:szCs w:val="19"/>
        </w:rPr>
        <w:tab/>
      </w:r>
      <w:r w:rsidRPr="007D59A2">
        <w:rPr>
          <w:rFonts w:ascii="Arial" w:hAnsi="Arial" w:cs="Arial"/>
          <w:b/>
          <w:sz w:val="19"/>
          <w:szCs w:val="19"/>
        </w:rPr>
        <w:tab/>
      </w:r>
      <w:r w:rsidRPr="007D59A2">
        <w:rPr>
          <w:rFonts w:ascii="Arial" w:hAnsi="Arial" w:cs="Arial"/>
          <w:b/>
          <w:sz w:val="19"/>
          <w:szCs w:val="19"/>
        </w:rPr>
        <w:tab/>
        <w:t>Emergency Response</w:t>
      </w:r>
    </w:p>
    <w:p w:rsidR="00836274" w:rsidRPr="007D59A2" w:rsidRDefault="00836274" w:rsidP="00836274">
      <w:pPr>
        <w:autoSpaceDE w:val="0"/>
        <w:autoSpaceDN w:val="0"/>
        <w:adjustRightInd w:val="0"/>
        <w:rPr>
          <w:rFonts w:ascii="Arial" w:hAnsi="Arial" w:cs="Arial"/>
          <w:color w:val="000000"/>
          <w:sz w:val="19"/>
          <w:szCs w:val="19"/>
        </w:rPr>
      </w:pPr>
    </w:p>
    <w:p w:rsidR="00836274" w:rsidRPr="007D59A2" w:rsidRDefault="00836274" w:rsidP="00836274">
      <w:pPr>
        <w:autoSpaceDE w:val="0"/>
        <w:autoSpaceDN w:val="0"/>
        <w:adjustRightInd w:val="0"/>
        <w:rPr>
          <w:rFonts w:ascii="Arial" w:hAnsi="Arial" w:cs="Arial"/>
          <w:color w:val="000000"/>
          <w:sz w:val="19"/>
          <w:szCs w:val="19"/>
        </w:rPr>
      </w:pPr>
      <w:r w:rsidRPr="007D59A2">
        <w:rPr>
          <w:rFonts w:ascii="Arial" w:hAnsi="Arial" w:cs="Arial"/>
          <w:color w:val="000000"/>
          <w:sz w:val="19"/>
          <w:szCs w:val="19"/>
        </w:rPr>
        <w:t>13 – 18</w:t>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t>Measured Response</w:t>
      </w:r>
    </w:p>
    <w:p w:rsidR="00836274" w:rsidRPr="007D59A2" w:rsidRDefault="00836274" w:rsidP="00836274">
      <w:pPr>
        <w:autoSpaceDE w:val="0"/>
        <w:autoSpaceDN w:val="0"/>
        <w:adjustRightInd w:val="0"/>
        <w:rPr>
          <w:rFonts w:ascii="Arial" w:hAnsi="Arial" w:cs="Arial"/>
          <w:color w:val="000000"/>
          <w:sz w:val="19"/>
          <w:szCs w:val="19"/>
        </w:rPr>
      </w:pPr>
    </w:p>
    <w:p w:rsidR="00836274" w:rsidRPr="007D59A2" w:rsidRDefault="00836274" w:rsidP="00836274">
      <w:pPr>
        <w:autoSpaceDE w:val="0"/>
        <w:autoSpaceDN w:val="0"/>
        <w:adjustRightInd w:val="0"/>
        <w:rPr>
          <w:rFonts w:ascii="Arial" w:hAnsi="Arial" w:cs="Arial"/>
          <w:color w:val="000000"/>
          <w:sz w:val="19"/>
          <w:szCs w:val="19"/>
        </w:rPr>
      </w:pPr>
      <w:r w:rsidRPr="007D59A2">
        <w:rPr>
          <w:rFonts w:ascii="Arial" w:hAnsi="Arial" w:cs="Arial"/>
          <w:color w:val="000000"/>
          <w:sz w:val="19"/>
          <w:szCs w:val="19"/>
        </w:rPr>
        <w:t xml:space="preserve">19 – 24 </w:t>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Pr>
          <w:rFonts w:ascii="Arial" w:hAnsi="Arial" w:cs="Arial"/>
          <w:color w:val="000000"/>
          <w:sz w:val="19"/>
          <w:szCs w:val="19"/>
        </w:rPr>
        <w:tab/>
      </w:r>
      <w:r w:rsidRPr="007D59A2">
        <w:rPr>
          <w:rFonts w:ascii="Arial" w:hAnsi="Arial" w:cs="Arial"/>
          <w:color w:val="000000"/>
          <w:sz w:val="19"/>
          <w:szCs w:val="19"/>
        </w:rPr>
        <w:t>Evaluation and Investigation</w:t>
      </w:r>
    </w:p>
    <w:p w:rsidR="00836274" w:rsidRPr="007D59A2" w:rsidRDefault="00836274" w:rsidP="00836274">
      <w:pPr>
        <w:autoSpaceDE w:val="0"/>
        <w:autoSpaceDN w:val="0"/>
        <w:adjustRightInd w:val="0"/>
        <w:rPr>
          <w:rFonts w:ascii="Arial" w:hAnsi="Arial" w:cs="Arial"/>
          <w:color w:val="000000"/>
          <w:sz w:val="19"/>
          <w:szCs w:val="19"/>
        </w:rPr>
      </w:pPr>
    </w:p>
    <w:p w:rsidR="00836274" w:rsidRPr="007D59A2" w:rsidRDefault="00836274" w:rsidP="00836274">
      <w:pPr>
        <w:autoSpaceDE w:val="0"/>
        <w:autoSpaceDN w:val="0"/>
        <w:adjustRightInd w:val="0"/>
        <w:ind w:left="4320" w:firstLine="720"/>
        <w:rPr>
          <w:rFonts w:ascii="Arial" w:hAnsi="Arial" w:cs="Arial"/>
          <w:color w:val="000000"/>
          <w:sz w:val="19"/>
          <w:szCs w:val="19"/>
        </w:rPr>
      </w:pPr>
    </w:p>
    <w:p w:rsidR="00836274" w:rsidRPr="007D59A2" w:rsidRDefault="00836274" w:rsidP="00836274">
      <w:pPr>
        <w:autoSpaceDE w:val="0"/>
        <w:autoSpaceDN w:val="0"/>
        <w:adjustRightInd w:val="0"/>
        <w:rPr>
          <w:rFonts w:ascii="Arial" w:hAnsi="Arial" w:cs="Arial"/>
          <w:b/>
          <w:bCs/>
          <w:color w:val="000000"/>
          <w:sz w:val="19"/>
          <w:szCs w:val="19"/>
        </w:rPr>
      </w:pPr>
    </w:p>
    <w:p w:rsidR="00836274" w:rsidRPr="007D59A2" w:rsidRDefault="00836274" w:rsidP="00836274">
      <w:pPr>
        <w:rPr>
          <w:rFonts w:ascii="Arial" w:hAnsi="Arial" w:cs="Arial"/>
          <w:sz w:val="19"/>
          <w:szCs w:val="19"/>
        </w:rPr>
      </w:pPr>
      <w:r w:rsidRPr="007D59A2">
        <w:rPr>
          <w:rFonts w:ascii="Arial" w:hAnsi="Arial" w:cs="Arial"/>
          <w:b/>
          <w:sz w:val="19"/>
          <w:szCs w:val="19"/>
        </w:rPr>
        <w:t>Emergency Response:</w:t>
      </w:r>
      <w:r w:rsidRPr="007D59A2">
        <w:rPr>
          <w:rFonts w:ascii="Arial" w:hAnsi="Arial" w:cs="Arial"/>
          <w:sz w:val="19"/>
          <w:szCs w:val="19"/>
        </w:rPr>
        <w:t xml:space="preserve"> Immediate response of all available personnel including full activation of search and rescue resources.</w:t>
      </w:r>
    </w:p>
    <w:p w:rsidR="003B1059" w:rsidRDefault="003B1059" w:rsidP="00836274">
      <w:pPr>
        <w:rPr>
          <w:rFonts w:ascii="Arial" w:hAnsi="Arial" w:cs="Arial"/>
          <w:b/>
          <w:sz w:val="19"/>
          <w:szCs w:val="19"/>
        </w:rPr>
      </w:pPr>
    </w:p>
    <w:p w:rsidR="00836274" w:rsidRPr="007D59A2" w:rsidRDefault="00836274" w:rsidP="00836274">
      <w:pPr>
        <w:rPr>
          <w:rFonts w:ascii="Arial" w:hAnsi="Arial" w:cs="Arial"/>
          <w:sz w:val="19"/>
          <w:szCs w:val="19"/>
        </w:rPr>
      </w:pPr>
      <w:r w:rsidRPr="007D59A2">
        <w:rPr>
          <w:rFonts w:ascii="Arial" w:hAnsi="Arial" w:cs="Arial"/>
          <w:b/>
          <w:sz w:val="19"/>
          <w:szCs w:val="19"/>
        </w:rPr>
        <w:t>Measured Response:</w:t>
      </w:r>
      <w:r w:rsidRPr="007D59A2">
        <w:rPr>
          <w:rFonts w:ascii="Arial" w:hAnsi="Arial" w:cs="Arial"/>
          <w:sz w:val="19"/>
          <w:szCs w:val="19"/>
        </w:rPr>
        <w:t xml:space="preserve"> Focused search of primary area utilizing road patrols, neighborhood canvassing, K-9s, and air support.</w:t>
      </w:r>
    </w:p>
    <w:p w:rsidR="003B1059" w:rsidRDefault="003B1059" w:rsidP="00836274">
      <w:pPr>
        <w:rPr>
          <w:rFonts w:ascii="Arial" w:hAnsi="Arial" w:cs="Arial"/>
          <w:b/>
          <w:sz w:val="19"/>
          <w:szCs w:val="19"/>
        </w:rPr>
      </w:pPr>
    </w:p>
    <w:p w:rsidR="00836274" w:rsidRPr="007D59A2" w:rsidRDefault="00836274" w:rsidP="00836274">
      <w:pPr>
        <w:rPr>
          <w:rFonts w:ascii="Arial" w:hAnsi="Arial" w:cs="Arial"/>
          <w:sz w:val="19"/>
          <w:szCs w:val="19"/>
        </w:rPr>
      </w:pPr>
      <w:r w:rsidRPr="007D59A2">
        <w:rPr>
          <w:rFonts w:ascii="Arial" w:hAnsi="Arial" w:cs="Arial"/>
          <w:b/>
          <w:sz w:val="19"/>
          <w:szCs w:val="19"/>
        </w:rPr>
        <w:t>Evaluation Response:</w:t>
      </w:r>
      <w:r w:rsidRPr="007D59A2">
        <w:rPr>
          <w:rFonts w:ascii="Arial" w:hAnsi="Arial" w:cs="Arial"/>
          <w:sz w:val="19"/>
          <w:szCs w:val="19"/>
        </w:rPr>
        <w:t xml:space="preserve"> Continued investigation to determine the viability of a physical search effort.</w:t>
      </w:r>
    </w:p>
    <w:p w:rsidR="003B1059" w:rsidRDefault="003B1059" w:rsidP="00836274">
      <w:pPr>
        <w:rPr>
          <w:rFonts w:ascii="Arial" w:hAnsi="Arial" w:cs="Arial"/>
          <w:b/>
          <w:bCs/>
          <w:color w:val="000000"/>
          <w:sz w:val="19"/>
          <w:szCs w:val="19"/>
        </w:rPr>
      </w:pPr>
    </w:p>
    <w:p w:rsidR="00836274" w:rsidRPr="007D59A2" w:rsidRDefault="00836274" w:rsidP="00836274">
      <w:pPr>
        <w:rPr>
          <w:rFonts w:ascii="Arial" w:hAnsi="Arial" w:cs="Arial"/>
          <w:color w:val="000000"/>
          <w:sz w:val="19"/>
          <w:szCs w:val="19"/>
        </w:rPr>
      </w:pPr>
      <w:r w:rsidRPr="007D59A2">
        <w:rPr>
          <w:rFonts w:ascii="Arial" w:hAnsi="Arial" w:cs="Arial"/>
          <w:b/>
          <w:bCs/>
          <w:color w:val="000000"/>
          <w:sz w:val="19"/>
          <w:szCs w:val="19"/>
        </w:rPr>
        <w:t xml:space="preserve">Note: </w:t>
      </w:r>
      <w:r w:rsidRPr="007D59A2">
        <w:rPr>
          <w:rFonts w:ascii="Arial" w:hAnsi="Arial" w:cs="Arial"/>
          <w:sz w:val="19"/>
          <w:szCs w:val="19"/>
        </w:rPr>
        <w:t>Children, persons with Alzheimer’s or dementia and other high risk categories qualify for high urgency/emergency response action. Also note that the possibility of a “bastard search” where no victim exists, because the report was inaccurate or the individual has left the area on his own or has been found by another party – is always present.</w:t>
      </w:r>
    </w:p>
    <w:p w:rsidR="00836274" w:rsidRPr="00FD37F0" w:rsidRDefault="00836274" w:rsidP="00836274">
      <w:pPr>
        <w:rPr>
          <w:rFonts w:ascii="Arial" w:hAnsi="Arial" w:cs="Arial"/>
          <w:b/>
          <w:sz w:val="20"/>
          <w:szCs w:val="20"/>
        </w:rPr>
      </w:pPr>
    </w:p>
    <w:p w:rsidR="00836274" w:rsidRPr="00FD37F0" w:rsidRDefault="00836274" w:rsidP="00836274">
      <w:pPr>
        <w:rPr>
          <w:rFonts w:ascii="Arial" w:hAnsi="Arial" w:cs="Arial"/>
          <w:b/>
          <w:sz w:val="20"/>
          <w:szCs w:val="20"/>
        </w:rPr>
      </w:pPr>
    </w:p>
    <w:p w:rsidR="00836274" w:rsidRPr="00FD37F0" w:rsidRDefault="00836274" w:rsidP="00836274">
      <w:pPr>
        <w:rPr>
          <w:rFonts w:ascii="Arial" w:hAnsi="Arial" w:cs="Arial"/>
          <w:b/>
          <w:sz w:val="20"/>
          <w:szCs w:val="20"/>
        </w:rPr>
      </w:pPr>
    </w:p>
    <w:p w:rsidR="00836274" w:rsidRPr="00FD37F0" w:rsidRDefault="00836274" w:rsidP="00836274">
      <w:pPr>
        <w:rPr>
          <w:rFonts w:ascii="Arial" w:hAnsi="Arial" w:cs="Arial"/>
          <w:b/>
          <w:sz w:val="20"/>
          <w:szCs w:val="20"/>
        </w:rPr>
      </w:pPr>
    </w:p>
    <w:p w:rsidR="00836274" w:rsidRPr="00D170D6" w:rsidRDefault="00836274" w:rsidP="00836274">
      <w:pPr>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Default="00836274" w:rsidP="00836274">
      <w:pPr>
        <w:autoSpaceDE w:val="0"/>
        <w:autoSpaceDN w:val="0"/>
        <w:adjustRightInd w:val="0"/>
        <w:rPr>
          <w:rFonts w:ascii="Times New Roman" w:hAnsi="Times New Roman" w:cs="Times New Roman"/>
          <w:b/>
        </w:rPr>
      </w:pPr>
    </w:p>
    <w:p w:rsidR="00836274" w:rsidRPr="00D44DD7" w:rsidRDefault="00836274" w:rsidP="00836274">
      <w:pPr>
        <w:autoSpaceDE w:val="0"/>
        <w:autoSpaceDN w:val="0"/>
        <w:adjustRightInd w:val="0"/>
        <w:rPr>
          <w:rFonts w:ascii="Arial" w:hAnsi="Arial" w:cs="Arial"/>
          <w:sz w:val="20"/>
          <w:szCs w:val="20"/>
        </w:rPr>
      </w:pPr>
    </w:p>
    <w:p w:rsidR="00836274" w:rsidRDefault="00836274" w:rsidP="003B1059">
      <w:pPr>
        <w:rPr>
          <w:rFonts w:ascii="Times New Roman" w:hAnsi="Times New Roman" w:cs="Times New Roman"/>
          <w:b/>
        </w:rPr>
      </w:pPr>
      <w:r>
        <w:rPr>
          <w:rFonts w:ascii="Times New Roman" w:hAnsi="Times New Roman" w:cs="Times New Roman"/>
          <w:b/>
        </w:rPr>
        <w:br w:type="page"/>
      </w:r>
    </w:p>
    <w:p w:rsidR="003B1059" w:rsidRDefault="003B1059" w:rsidP="00836274">
      <w:pPr>
        <w:autoSpaceDE w:val="0"/>
        <w:autoSpaceDN w:val="0"/>
        <w:adjustRightInd w:val="0"/>
        <w:jc w:val="center"/>
        <w:rPr>
          <w:rFonts w:ascii="Arial" w:hAnsi="Arial" w:cs="Arial"/>
          <w:b/>
          <w:bCs/>
          <w:sz w:val="20"/>
          <w:szCs w:val="20"/>
        </w:rPr>
      </w:pPr>
    </w:p>
    <w:p w:rsidR="00836274" w:rsidRPr="002A2B75" w:rsidRDefault="00836274" w:rsidP="00836274">
      <w:pPr>
        <w:autoSpaceDE w:val="0"/>
        <w:autoSpaceDN w:val="0"/>
        <w:adjustRightInd w:val="0"/>
        <w:jc w:val="center"/>
        <w:rPr>
          <w:rFonts w:ascii="Arial" w:hAnsi="Arial" w:cs="Arial"/>
          <w:b/>
          <w:bCs/>
          <w:sz w:val="20"/>
          <w:szCs w:val="20"/>
        </w:rPr>
      </w:pPr>
      <w:r w:rsidRPr="002A2B75">
        <w:rPr>
          <w:rFonts w:ascii="Arial" w:hAnsi="Arial" w:cs="Arial"/>
          <w:b/>
          <w:bCs/>
          <w:sz w:val="20"/>
          <w:szCs w:val="20"/>
        </w:rPr>
        <w:t>LAW ENFORCEMENT SEARCH AND RESCUE QUESTIONNAIRE FOR MISSING PERSONS</w:t>
      </w:r>
    </w:p>
    <w:p w:rsidR="00836274" w:rsidRPr="002A2B75" w:rsidRDefault="00836274" w:rsidP="00836274">
      <w:pPr>
        <w:autoSpaceDE w:val="0"/>
        <w:autoSpaceDN w:val="0"/>
        <w:adjustRightInd w:val="0"/>
        <w:rPr>
          <w:rFonts w:ascii="Arial" w:hAnsi="Arial" w:cs="Arial"/>
          <w:sz w:val="20"/>
          <w:szCs w:val="20"/>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i/>
        </w:rPr>
        <w:t>NOTE:</w:t>
      </w:r>
      <w:r w:rsidRPr="000B4630">
        <w:rPr>
          <w:rFonts w:ascii="Times New Roman" w:hAnsi="Times New Roman" w:cs="Times New Roman"/>
        </w:rPr>
        <w:t xml:space="preserve"> </w:t>
      </w:r>
      <w:r w:rsidRPr="000B4630">
        <w:rPr>
          <w:rFonts w:ascii="Times New Roman" w:hAnsi="Times New Roman" w:cs="Times New Roman"/>
          <w:i/>
        </w:rPr>
        <w:t>This questionnaire is intended to be used as a guide to assist law enforcement in developing the missing person profile and classification of missing subject type. Information collected will be useful for investigative purposes, as well as establishing search strategy. This questionnaire does not supersede any existing questionnaires, general orders, policies, or procedures.</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rPr>
          <w:rFonts w:ascii="Times New Roman" w:hAnsi="Times New Roman" w:cs="Times New Roman"/>
          <w:b/>
        </w:rPr>
      </w:pPr>
      <w:r w:rsidRPr="000B4630">
        <w:rPr>
          <w:rFonts w:ascii="Times New Roman" w:hAnsi="Times New Roman" w:cs="Times New Roman"/>
          <w:b/>
        </w:rPr>
        <w:t xml:space="preserve">Basic Information: </w:t>
      </w: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Full Name:____________________________________________________________________</w:t>
      </w:r>
    </w:p>
    <w:p w:rsidR="00836274" w:rsidRPr="000B4630" w:rsidRDefault="00836274" w:rsidP="00836274">
      <w:pPr>
        <w:autoSpaceDE w:val="0"/>
        <w:autoSpaceDN w:val="0"/>
        <w:adjustRightInd w:val="0"/>
        <w:ind w:left="720" w:firstLine="720"/>
        <w:rPr>
          <w:rFonts w:ascii="Times New Roman" w:hAnsi="Times New Roman" w:cs="Times New Roman"/>
        </w:rPr>
      </w:pPr>
      <w:r w:rsidRPr="000B4630">
        <w:rPr>
          <w:rFonts w:ascii="Times New Roman" w:hAnsi="Times New Roman" w:cs="Times New Roman"/>
        </w:rPr>
        <w:t xml:space="preserve">Last </w:t>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t xml:space="preserve">First </w:t>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t>Middle</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Date of birth: ____/____/_____ Age:_______ Race:______</w:t>
      </w:r>
    </w:p>
    <w:p w:rsidR="00836274" w:rsidRPr="000B4630" w:rsidRDefault="00836274" w:rsidP="00836274">
      <w:pPr>
        <w:autoSpaceDE w:val="0"/>
        <w:autoSpaceDN w:val="0"/>
        <w:adjustRightInd w:val="0"/>
        <w:rPr>
          <w:rFonts w:ascii="Times New Roman" w:hAnsi="Times New Roman" w:cs="Times New Roman"/>
          <w:b/>
          <w:bCs/>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b/>
          <w:bCs/>
        </w:rPr>
        <w:t>P</w:t>
      </w:r>
      <w:r w:rsidRPr="000B4630">
        <w:rPr>
          <w:rFonts w:ascii="Times New Roman" w:hAnsi="Times New Roman" w:cs="Times New Roman"/>
        </w:rPr>
        <w:t xml:space="preserve">oint </w:t>
      </w:r>
      <w:r w:rsidRPr="000B4630">
        <w:rPr>
          <w:rFonts w:ascii="Times New Roman" w:hAnsi="Times New Roman" w:cs="Times New Roman"/>
          <w:b/>
          <w:bCs/>
        </w:rPr>
        <w:t>L</w:t>
      </w:r>
      <w:r w:rsidRPr="000B4630">
        <w:rPr>
          <w:rFonts w:ascii="Times New Roman" w:hAnsi="Times New Roman" w:cs="Times New Roman"/>
        </w:rPr>
        <w:t xml:space="preserve">ast </w:t>
      </w:r>
      <w:r w:rsidRPr="000B4630">
        <w:rPr>
          <w:rFonts w:ascii="Times New Roman" w:hAnsi="Times New Roman" w:cs="Times New Roman"/>
          <w:b/>
          <w:bCs/>
        </w:rPr>
        <w:t>S</w:t>
      </w:r>
      <w:r w:rsidRPr="000B4630">
        <w:rPr>
          <w:rFonts w:ascii="Times New Roman" w:hAnsi="Times New Roman" w:cs="Times New Roman"/>
        </w:rPr>
        <w:t xml:space="preserve">een (PLS) </w:t>
      </w:r>
      <w:r w:rsidRPr="000B4630">
        <w:rPr>
          <w:rFonts w:ascii="Times New Roman" w:hAnsi="Times New Roman" w:cs="Times New Roman"/>
          <w:i/>
          <w:iCs/>
        </w:rPr>
        <w:t>*Note: PLS is a credible eye-witness report that identifies a location and time of the missing subject. LKP is based on evidentiary value such as the discovery of the missing vehicle.</w:t>
      </w:r>
    </w:p>
    <w:p w:rsidR="00836274" w:rsidRPr="000B4630" w:rsidRDefault="00836274" w:rsidP="00836274">
      <w:pPr>
        <w:autoSpaceDE w:val="0"/>
        <w:autoSpaceDN w:val="0"/>
        <w:adjustRightInd w:val="0"/>
        <w:ind w:firstLine="720"/>
        <w:rPr>
          <w:rFonts w:ascii="Times New Roman" w:hAnsi="Times New Roman" w:cs="Times New Roman"/>
        </w:rPr>
      </w:pPr>
      <w:r w:rsidRPr="000B4630">
        <w:rPr>
          <w:rFonts w:ascii="Times New Roman" w:hAnsi="Times New Roman" w:cs="Times New Roman"/>
        </w:rPr>
        <w:t>Where:_________________________________________________________________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ind w:firstLine="720"/>
        <w:rPr>
          <w:rFonts w:ascii="Times New Roman" w:hAnsi="Times New Roman" w:cs="Times New Roman"/>
        </w:rPr>
      </w:pPr>
      <w:r w:rsidRPr="000B4630">
        <w:rPr>
          <w:rFonts w:ascii="Times New Roman" w:hAnsi="Times New Roman" w:cs="Times New Roman"/>
        </w:rPr>
        <w:t>When:_________________________________________________________________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b/>
          <w:bCs/>
        </w:rPr>
        <w:t>L</w:t>
      </w:r>
      <w:r w:rsidRPr="000B4630">
        <w:rPr>
          <w:rFonts w:ascii="Times New Roman" w:hAnsi="Times New Roman" w:cs="Times New Roman"/>
        </w:rPr>
        <w:t xml:space="preserve">ast </w:t>
      </w:r>
      <w:r w:rsidRPr="000B4630">
        <w:rPr>
          <w:rFonts w:ascii="Times New Roman" w:hAnsi="Times New Roman" w:cs="Times New Roman"/>
          <w:b/>
          <w:bCs/>
        </w:rPr>
        <w:t>K</w:t>
      </w:r>
      <w:r w:rsidRPr="000B4630">
        <w:rPr>
          <w:rFonts w:ascii="Times New Roman" w:hAnsi="Times New Roman" w:cs="Times New Roman"/>
        </w:rPr>
        <w:t xml:space="preserve">nown </w:t>
      </w:r>
      <w:r w:rsidRPr="000B4630">
        <w:rPr>
          <w:rFonts w:ascii="Times New Roman" w:hAnsi="Times New Roman" w:cs="Times New Roman"/>
          <w:b/>
          <w:bCs/>
        </w:rPr>
        <w:t>P</w:t>
      </w:r>
      <w:r w:rsidRPr="000B4630">
        <w:rPr>
          <w:rFonts w:ascii="Times New Roman" w:hAnsi="Times New Roman" w:cs="Times New Roman"/>
        </w:rPr>
        <w:t xml:space="preserve">oint (LKP): </w:t>
      </w:r>
      <w:r w:rsidRPr="000B4630">
        <w:rPr>
          <w:rFonts w:ascii="Times New Roman" w:hAnsi="Times New Roman" w:cs="Times New Roman"/>
          <w:i/>
          <w:iCs/>
        </w:rPr>
        <w:t>*Note: LKP is based on evidentiary value such as the discovery of the missing vehicle.</w:t>
      </w:r>
    </w:p>
    <w:p w:rsidR="00836274" w:rsidRPr="000B4630" w:rsidRDefault="00836274" w:rsidP="00836274">
      <w:pPr>
        <w:autoSpaceDE w:val="0"/>
        <w:autoSpaceDN w:val="0"/>
        <w:adjustRightInd w:val="0"/>
        <w:ind w:firstLine="720"/>
        <w:rPr>
          <w:rFonts w:ascii="Times New Roman" w:hAnsi="Times New Roman" w:cs="Times New Roman"/>
        </w:rPr>
      </w:pPr>
      <w:r w:rsidRPr="000B4630">
        <w:rPr>
          <w:rFonts w:ascii="Times New Roman" w:hAnsi="Times New Roman" w:cs="Times New Roman"/>
        </w:rPr>
        <w:t>Where:_________________________________________________________________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ind w:firstLine="720"/>
        <w:rPr>
          <w:rFonts w:ascii="Times New Roman" w:hAnsi="Times New Roman" w:cs="Times New Roman"/>
        </w:rPr>
      </w:pPr>
      <w:r w:rsidRPr="000B4630">
        <w:rPr>
          <w:rFonts w:ascii="Times New Roman" w:hAnsi="Times New Roman" w:cs="Times New Roman"/>
        </w:rPr>
        <w:t>When:_________________________________________________________________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Circumstances of being missing: __________________________________________________ </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What has been done so far to try and locate the missing person (phone calls, text messages, searches, etc.)?</w:t>
      </w: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Does this person have a cellular phone (yes, no, unknown)? If so, list the number and carrier information: </w:t>
      </w: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Has this person previously been reported missing? What were the circumstances and where/how were they located? 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212416" w:rsidRDefault="00836274" w:rsidP="00836274">
      <w:pPr>
        <w:autoSpaceDE w:val="0"/>
        <w:autoSpaceDN w:val="0"/>
        <w:adjustRightInd w:val="0"/>
        <w:rPr>
          <w:rFonts w:ascii="Times New Roman" w:hAnsi="Times New Roman" w:cs="Times New Roman"/>
          <w:sz w:val="20"/>
          <w:szCs w:val="20"/>
        </w:rPr>
      </w:pPr>
    </w:p>
    <w:p w:rsidR="00836274" w:rsidRDefault="00836274" w:rsidP="00836274">
      <w:pPr>
        <w:rPr>
          <w:rFonts w:ascii="Times New Roman" w:hAnsi="Times New Roman" w:cs="Times New Roman"/>
          <w:b/>
          <w:sz w:val="20"/>
          <w:szCs w:val="20"/>
        </w:rPr>
      </w:pPr>
    </w:p>
    <w:p w:rsidR="00836274" w:rsidRPr="000B4630" w:rsidRDefault="00836274" w:rsidP="00836274">
      <w:pPr>
        <w:rPr>
          <w:rFonts w:ascii="Times New Roman" w:hAnsi="Times New Roman" w:cs="Times New Roman"/>
          <w:b/>
        </w:rPr>
      </w:pPr>
      <w:r w:rsidRPr="000B4630">
        <w:rPr>
          <w:rFonts w:ascii="Times New Roman" w:hAnsi="Times New Roman" w:cs="Times New Roman"/>
          <w:b/>
        </w:rPr>
        <w:lastRenderedPageBreak/>
        <w:t xml:space="preserve">Physical Description: </w:t>
      </w: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Height: _________ </w:t>
      </w:r>
      <w:r>
        <w:rPr>
          <w:rFonts w:ascii="Times New Roman" w:hAnsi="Times New Roman" w:cs="Times New Roman"/>
        </w:rPr>
        <w:tab/>
      </w:r>
      <w:r w:rsidRPr="000B4630">
        <w:rPr>
          <w:rFonts w:ascii="Times New Roman" w:hAnsi="Times New Roman" w:cs="Times New Roman"/>
        </w:rPr>
        <w:t xml:space="preserve">Weight: _______lbs. </w:t>
      </w:r>
      <w:r>
        <w:rPr>
          <w:rFonts w:ascii="Times New Roman" w:hAnsi="Times New Roman" w:cs="Times New Roman"/>
        </w:rPr>
        <w:tab/>
      </w:r>
      <w:r>
        <w:rPr>
          <w:rFonts w:ascii="Times New Roman" w:hAnsi="Times New Roman" w:cs="Times New Roman"/>
        </w:rPr>
        <w:tab/>
      </w:r>
      <w:r w:rsidRPr="000B4630">
        <w:rPr>
          <w:rFonts w:ascii="Times New Roman" w:hAnsi="Times New Roman" w:cs="Times New Roman"/>
        </w:rPr>
        <w:t>Build: 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Hair Color/Length of Hair: ____________________________ Eye color: 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Any Markings – such as tattoos, birthmarks, scars, etc.: ________________________________ 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Beard/Mustache/Sideburns: _______________________________________________________</w:t>
      </w:r>
    </w:p>
    <w:p w:rsidR="00836274" w:rsidRPr="000B4630" w:rsidRDefault="00836274" w:rsidP="00836274">
      <w:pPr>
        <w:rPr>
          <w:rFonts w:ascii="Times New Roman" w:hAnsi="Times New Roman" w:cs="Times New Roman"/>
          <w:b/>
        </w:rPr>
      </w:pPr>
    </w:p>
    <w:p w:rsidR="00836274" w:rsidRPr="000B4630" w:rsidRDefault="00836274" w:rsidP="00836274">
      <w:pPr>
        <w:rPr>
          <w:rFonts w:ascii="Times New Roman" w:hAnsi="Times New Roman" w:cs="Times New Roman"/>
          <w:b/>
        </w:rPr>
      </w:pPr>
      <w:r w:rsidRPr="000B4630">
        <w:rPr>
          <w:rFonts w:ascii="Times New Roman" w:hAnsi="Times New Roman" w:cs="Times New Roman"/>
          <w:b/>
        </w:rPr>
        <w:t xml:space="preserve">Clothing that the Missing Person was Wearing at the Time Last Seen:  </w:t>
      </w: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Style and color of shirt: 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Style and color of pants: 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Style and color of jacket or outerwear: 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Type of headwear: 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Type of glasses: 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Type of gloves: 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Describe jewelry: 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Size and type of footwear: 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Are r</w:t>
      </w:r>
      <w:r w:rsidRPr="000B4630">
        <w:rPr>
          <w:rFonts w:ascii="Times New Roman" w:hAnsi="Times New Roman" w:cs="Times New Roman"/>
        </w:rPr>
        <w:t>ecent photo</w:t>
      </w:r>
      <w:r>
        <w:rPr>
          <w:rFonts w:ascii="Times New Roman" w:hAnsi="Times New Roman" w:cs="Times New Roman"/>
        </w:rPr>
        <w:t>s</w:t>
      </w:r>
      <w:r w:rsidRPr="000B4630">
        <w:rPr>
          <w:rFonts w:ascii="Times New Roman" w:hAnsi="Times New Roman" w:cs="Times New Roman"/>
        </w:rPr>
        <w:t xml:space="preserve"> of the missing person</w:t>
      </w:r>
      <w:r>
        <w:rPr>
          <w:rFonts w:ascii="Times New Roman" w:hAnsi="Times New Roman" w:cs="Times New Roman"/>
        </w:rPr>
        <w:t xml:space="preserve"> available?</w:t>
      </w:r>
      <w:r w:rsidRPr="000B4630">
        <w:rPr>
          <w:rFonts w:ascii="Times New Roman" w:hAnsi="Times New Roman" w:cs="Times New Roman"/>
        </w:rPr>
        <w:t>________________</w:t>
      </w:r>
      <w:r>
        <w:rPr>
          <w:rFonts w:ascii="Times New Roman" w:hAnsi="Times New Roman" w:cs="Times New Roman"/>
        </w:rPr>
        <w:t>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b/>
          <w:bCs/>
        </w:rPr>
      </w:pPr>
      <w:r w:rsidRPr="000B4630">
        <w:rPr>
          <w:rFonts w:ascii="Times New Roman" w:hAnsi="Times New Roman" w:cs="Times New Roman"/>
          <w:b/>
          <w:bCs/>
        </w:rPr>
        <w:t>Trip Plans of the Missing Person the Day They Went Missing:</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What were the missing person’s plans and/or activities on the day they went missing? _________ </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Where was he/she going? 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Why was he/she going there? 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How was the person travelling? ___________ If travelling by car, were they driving? _________ </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Provide the make and model,</w:t>
      </w:r>
      <w:r>
        <w:rPr>
          <w:rFonts w:ascii="Times New Roman" w:hAnsi="Times New Roman" w:cs="Times New Roman"/>
        </w:rPr>
        <w:t xml:space="preserve"> color,</w:t>
      </w:r>
      <w:r w:rsidRPr="000B4630">
        <w:rPr>
          <w:rFonts w:ascii="Times New Roman" w:hAnsi="Times New Roman" w:cs="Times New Roman"/>
        </w:rPr>
        <w:t xml:space="preserve"> license plate and registration</w:t>
      </w:r>
      <w:r>
        <w:rPr>
          <w:rFonts w:ascii="Times New Roman" w:hAnsi="Times New Roman" w:cs="Times New Roman"/>
        </w:rPr>
        <w:t xml:space="preserve"> numbers</w:t>
      </w:r>
      <w:r w:rsidRPr="000B4630">
        <w:rPr>
          <w:rFonts w:ascii="Times New Roman" w:hAnsi="Times New Roman" w:cs="Times New Roman"/>
        </w:rPr>
        <w:t>: 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Does the person have access to any other vehicles or mode(s) of travel? ____________________</w:t>
      </w:r>
    </w:p>
    <w:p w:rsidR="00483975" w:rsidRDefault="00483975"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w:t>
      </w:r>
      <w:r w:rsidR="00483975">
        <w:rPr>
          <w:rFonts w:ascii="Times New Roman" w:hAnsi="Times New Roman" w:cs="Times New Roman"/>
        </w:rPr>
        <w:t>___</w:t>
      </w:r>
    </w:p>
    <w:p w:rsidR="00836274" w:rsidRPr="000B4630" w:rsidRDefault="00836274" w:rsidP="00836274">
      <w:pPr>
        <w:autoSpaceDE w:val="0"/>
        <w:autoSpaceDN w:val="0"/>
        <w:adjustRightInd w:val="0"/>
        <w:rPr>
          <w:rFonts w:ascii="Times New Roman" w:hAnsi="Times New Roman" w:cs="Times New Roman"/>
        </w:rPr>
      </w:pPr>
    </w:p>
    <w:p w:rsidR="00836274" w:rsidRDefault="00836274" w:rsidP="00836274">
      <w:pPr>
        <w:autoSpaceDE w:val="0"/>
        <w:autoSpaceDN w:val="0"/>
        <w:adjustRightInd w:val="0"/>
        <w:rPr>
          <w:rFonts w:ascii="Times New Roman" w:hAnsi="Times New Roman" w:cs="Times New Roman"/>
          <w:b/>
          <w:bCs/>
        </w:rPr>
      </w:pPr>
    </w:p>
    <w:p w:rsidR="00836274" w:rsidRPr="000B4630" w:rsidRDefault="00836274" w:rsidP="00836274">
      <w:pPr>
        <w:autoSpaceDE w:val="0"/>
        <w:autoSpaceDN w:val="0"/>
        <w:adjustRightInd w:val="0"/>
        <w:rPr>
          <w:rFonts w:ascii="Times New Roman" w:hAnsi="Times New Roman" w:cs="Times New Roman"/>
          <w:b/>
          <w:bCs/>
        </w:rPr>
      </w:pPr>
      <w:r w:rsidRPr="000B4630">
        <w:rPr>
          <w:rFonts w:ascii="Times New Roman" w:hAnsi="Times New Roman" w:cs="Times New Roman"/>
          <w:b/>
          <w:bCs/>
        </w:rPr>
        <w:t>Information About the Last Time Missing Person was Seen:</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The time and location of where he/she was last seen: ___________________________________</w:t>
      </w:r>
    </w:p>
    <w:p w:rsidR="00483975" w:rsidRDefault="00483975"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The name of the person who last saw the missing person</w:t>
      </w:r>
      <w:r>
        <w:rPr>
          <w:rFonts w:ascii="Times New Roman" w:hAnsi="Times New Roman" w:cs="Times New Roman"/>
        </w:rPr>
        <w:t xml:space="preserve"> and their phone number</w:t>
      </w:r>
      <w:r w:rsidRPr="000B4630">
        <w:rPr>
          <w:rFonts w:ascii="Times New Roman" w:hAnsi="Times New Roman" w:cs="Times New Roman"/>
        </w:rPr>
        <w:t xml:space="preserve">: </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The name of the person who last talked at length with the missing person</w:t>
      </w:r>
      <w:r>
        <w:rPr>
          <w:rFonts w:ascii="Times New Roman" w:hAnsi="Times New Roman" w:cs="Times New Roman"/>
        </w:rPr>
        <w:t xml:space="preserve"> and their phone number</w:t>
      </w:r>
      <w:r w:rsidRPr="000B4630">
        <w:rPr>
          <w:rFonts w:ascii="Times New Roman" w:hAnsi="Times New Roman" w:cs="Times New Roman"/>
        </w:rPr>
        <w:t>:</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The direction the missing person was traveling the last time seen: 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The</w:t>
      </w:r>
      <w:r>
        <w:rPr>
          <w:rFonts w:ascii="Times New Roman" w:hAnsi="Times New Roman" w:cs="Times New Roman"/>
        </w:rPr>
        <w:t xml:space="preserve"> frame </w:t>
      </w:r>
      <w:r w:rsidRPr="000B4630">
        <w:rPr>
          <w:rFonts w:ascii="Times New Roman" w:hAnsi="Times New Roman" w:cs="Times New Roman"/>
        </w:rPr>
        <w:t>of</w:t>
      </w:r>
      <w:r>
        <w:rPr>
          <w:rFonts w:ascii="Times New Roman" w:hAnsi="Times New Roman" w:cs="Times New Roman"/>
        </w:rPr>
        <w:t xml:space="preserve"> mind of</w:t>
      </w:r>
      <w:r w:rsidRPr="000B4630">
        <w:rPr>
          <w:rFonts w:ascii="Times New Roman" w:hAnsi="Times New Roman" w:cs="Times New Roman"/>
        </w:rPr>
        <w:t xml:space="preserve"> the missing per</w:t>
      </w:r>
      <w:r w:rsidR="00483975">
        <w:rPr>
          <w:rFonts w:ascii="Times New Roman" w:hAnsi="Times New Roman" w:cs="Times New Roman"/>
        </w:rPr>
        <w:t>son the last time seen:</w:t>
      </w:r>
      <w:r w:rsidRPr="000B4630">
        <w:rPr>
          <w:rFonts w:ascii="Times New Roman" w:hAnsi="Times New Roman" w:cs="Times New Roman"/>
        </w:rPr>
        <w:t>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Was the missing person concerned about anything before he/she went missing? 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What is the persons’ normal pattern at the time of day that they went missing? 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b/>
          <w:bCs/>
        </w:rPr>
      </w:pPr>
      <w:r w:rsidRPr="000B4630">
        <w:rPr>
          <w:rFonts w:ascii="Times New Roman" w:hAnsi="Times New Roman" w:cs="Times New Roman"/>
          <w:b/>
          <w:bCs/>
        </w:rPr>
        <w:t>Overall Health and Condition of the Missing Person:</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Physical condition: 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List a</w:t>
      </w:r>
      <w:r w:rsidR="00483975">
        <w:rPr>
          <w:rFonts w:ascii="Times New Roman" w:hAnsi="Times New Roman" w:cs="Times New Roman"/>
        </w:rPr>
        <w:t xml:space="preserve">ny known medical problems: </w:t>
      </w:r>
      <w:r w:rsidRPr="000B4630">
        <w:rPr>
          <w:rFonts w:ascii="Times New Roman" w:hAnsi="Times New Roman" w:cs="Times New Roman"/>
        </w:rPr>
        <w:t>_______________________________________</w:t>
      </w:r>
      <w:r>
        <w:rPr>
          <w:rFonts w:ascii="Times New Roman" w:hAnsi="Times New Roman" w:cs="Times New Roman"/>
        </w:rPr>
        <w:t>__________</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Is the person suf</w:t>
      </w:r>
      <w:r>
        <w:rPr>
          <w:rFonts w:ascii="Times New Roman" w:hAnsi="Times New Roman" w:cs="Times New Roman"/>
        </w:rPr>
        <w:t>fering from Alzheimer’s dis</w:t>
      </w:r>
      <w:r w:rsidR="00483975">
        <w:rPr>
          <w:rFonts w:ascii="Times New Roman" w:hAnsi="Times New Roman" w:cs="Times New Roman"/>
        </w:rPr>
        <w:t>ease, dementia, or memory loss?</w:t>
      </w:r>
      <w:r>
        <w:rPr>
          <w:rFonts w:ascii="Times New Roman" w:hAnsi="Times New Roman" w:cs="Times New Roman"/>
        </w:rPr>
        <w:t>________________</w:t>
      </w:r>
      <w:r w:rsidRPr="000B4630">
        <w:rPr>
          <w:rFonts w:ascii="Times New Roman" w:hAnsi="Times New Roman" w:cs="Times New Roman"/>
        </w:rPr>
        <w:t xml:space="preserve"> </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If so, are they registered on </w:t>
      </w:r>
      <w:r w:rsidRPr="000B4630">
        <w:rPr>
          <w:rFonts w:ascii="Times New Roman" w:hAnsi="Times New Roman" w:cs="Times New Roman"/>
          <w:i/>
          <w:iCs/>
        </w:rPr>
        <w:t xml:space="preserve">Safe Return </w:t>
      </w:r>
      <w:r w:rsidRPr="000B4630">
        <w:rPr>
          <w:rFonts w:ascii="Times New Roman" w:hAnsi="Times New Roman" w:cs="Times New Roman"/>
        </w:rPr>
        <w:t xml:space="preserve">or </w:t>
      </w:r>
      <w:r w:rsidRPr="000B4630">
        <w:rPr>
          <w:rFonts w:ascii="Times New Roman" w:hAnsi="Times New Roman" w:cs="Times New Roman"/>
          <w:i/>
          <w:iCs/>
        </w:rPr>
        <w:t>Project Lifesaver</w:t>
      </w:r>
      <w:r w:rsidR="00483975">
        <w:rPr>
          <w:rFonts w:ascii="Times New Roman" w:hAnsi="Times New Roman" w:cs="Times New Roman"/>
        </w:rPr>
        <w:t xml:space="preserve">? </w:t>
      </w:r>
      <w:r w:rsidRPr="000B4630">
        <w:rPr>
          <w:rFonts w:ascii="Times New Roman" w:hAnsi="Times New Roman" w:cs="Times New Roman"/>
        </w:rPr>
        <w:t>__________________________</w:t>
      </w:r>
      <w:r>
        <w:rPr>
          <w:rFonts w:ascii="Times New Roman" w:hAnsi="Times New Roman" w:cs="Times New Roman"/>
        </w:rPr>
        <w:t>__</w:t>
      </w:r>
      <w:r w:rsidRPr="000B4630">
        <w:rPr>
          <w:rFonts w:ascii="Times New Roman" w:hAnsi="Times New Roman" w:cs="Times New Roman"/>
        </w:rPr>
        <w:t xml:space="preserve"> </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If they are registered on </w:t>
      </w:r>
      <w:r w:rsidRPr="000B4630">
        <w:rPr>
          <w:rFonts w:ascii="Times New Roman" w:hAnsi="Times New Roman" w:cs="Times New Roman"/>
          <w:i/>
          <w:iCs/>
        </w:rPr>
        <w:t>Safe Return</w:t>
      </w:r>
      <w:r w:rsidRPr="000B4630">
        <w:rPr>
          <w:rFonts w:ascii="Times New Roman" w:hAnsi="Times New Roman" w:cs="Times New Roman"/>
        </w:rPr>
        <w:t>, wha</w:t>
      </w:r>
      <w:r w:rsidR="00483975">
        <w:rPr>
          <w:rFonts w:ascii="Times New Roman" w:hAnsi="Times New Roman" w:cs="Times New Roman"/>
        </w:rPr>
        <w:t>t is their registration number?</w:t>
      </w:r>
      <w:r w:rsidRPr="000B4630">
        <w:rPr>
          <w:rFonts w:ascii="Times New Roman" w:hAnsi="Times New Roman" w:cs="Times New Roman"/>
        </w:rPr>
        <w:t>___________________</w:t>
      </w:r>
      <w:r>
        <w:rPr>
          <w:rFonts w:ascii="Times New Roman" w:hAnsi="Times New Roman" w:cs="Times New Roman"/>
        </w:rPr>
        <w:t>__</w:t>
      </w:r>
      <w:r w:rsidRPr="000B4630">
        <w:rPr>
          <w:rFonts w:ascii="Times New Roman" w:hAnsi="Times New Roman" w:cs="Times New Roman"/>
        </w:rPr>
        <w:t xml:space="preserve"> </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Are they wearing a </w:t>
      </w:r>
      <w:r w:rsidRPr="000B4630">
        <w:rPr>
          <w:rFonts w:ascii="Times New Roman" w:hAnsi="Times New Roman" w:cs="Times New Roman"/>
          <w:i/>
          <w:iCs/>
        </w:rPr>
        <w:t xml:space="preserve">Safe Return </w:t>
      </w:r>
      <w:r w:rsidRPr="000B4630">
        <w:rPr>
          <w:rFonts w:ascii="Times New Roman" w:hAnsi="Times New Roman" w:cs="Times New Roman"/>
        </w:rPr>
        <w:t>identification bracelet or c</w:t>
      </w:r>
      <w:r w:rsidR="00483975">
        <w:rPr>
          <w:rFonts w:ascii="Times New Roman" w:hAnsi="Times New Roman" w:cs="Times New Roman"/>
        </w:rPr>
        <w:t>arrying an identification card?</w:t>
      </w:r>
      <w:r w:rsidRPr="000B4630">
        <w:rPr>
          <w:rFonts w:ascii="Times New Roman" w:hAnsi="Times New Roman" w:cs="Times New Roman"/>
        </w:rPr>
        <w:t>_____</w:t>
      </w:r>
      <w:r>
        <w:rPr>
          <w:rFonts w:ascii="Times New Roman" w:hAnsi="Times New Roman" w:cs="Times New Roman"/>
        </w:rPr>
        <w:t>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Is English the person’s first language? ___</w:t>
      </w:r>
      <w:r w:rsidR="00483975">
        <w:rPr>
          <w:rFonts w:ascii="Times New Roman" w:hAnsi="Times New Roman" w:cs="Times New Roman"/>
        </w:rPr>
        <w:t>_____ If no, which language is?</w:t>
      </w:r>
      <w:r w:rsidRPr="000B4630">
        <w:rPr>
          <w:rFonts w:ascii="Times New Roman" w:hAnsi="Times New Roman" w:cs="Times New Roman"/>
        </w:rPr>
        <w:t>_______________</w:t>
      </w:r>
      <w:r>
        <w:rPr>
          <w:rFonts w:ascii="Times New Roman" w:hAnsi="Times New Roman" w:cs="Times New Roman"/>
        </w:rPr>
        <w:t>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 xml:space="preserve">List any </w:t>
      </w:r>
      <w:r w:rsidR="00483975">
        <w:rPr>
          <w:rFonts w:ascii="Times New Roman" w:hAnsi="Times New Roman" w:cs="Times New Roman"/>
        </w:rPr>
        <w:t>handicaps or disabilities:</w:t>
      </w:r>
      <w:r w:rsidRPr="000B4630">
        <w:rPr>
          <w:rFonts w:ascii="Times New Roman" w:hAnsi="Times New Roman" w:cs="Times New Roman"/>
        </w:rPr>
        <w:t>________________________________________________</w:t>
      </w:r>
      <w:r>
        <w:rPr>
          <w:rFonts w:ascii="Times New Roman" w:hAnsi="Times New Roman" w:cs="Times New Roman"/>
        </w:rPr>
        <w:t>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List a</w:t>
      </w:r>
      <w:r w:rsidR="00483975">
        <w:rPr>
          <w:rFonts w:ascii="Times New Roman" w:hAnsi="Times New Roman" w:cs="Times New Roman"/>
        </w:rPr>
        <w:t>ny psychological problems:</w:t>
      </w:r>
      <w:r w:rsidRPr="000B4630">
        <w:rPr>
          <w:rFonts w:ascii="Times New Roman" w:hAnsi="Times New Roman" w:cs="Times New Roman"/>
        </w:rPr>
        <w:t>______________________________________________</w:t>
      </w:r>
      <w:r>
        <w:rPr>
          <w:rFonts w:ascii="Times New Roman" w:hAnsi="Times New Roman" w:cs="Times New Roman"/>
        </w:rPr>
        <w:t>____</w:t>
      </w:r>
      <w:r w:rsidR="00483975">
        <w:rPr>
          <w:rFonts w:ascii="Times New Roman" w:hAnsi="Times New Roman" w:cs="Times New Roman"/>
        </w:rPr>
        <w:t>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List a</w:t>
      </w:r>
      <w:r w:rsidRPr="000B4630">
        <w:rPr>
          <w:rFonts w:ascii="Times New Roman" w:hAnsi="Times New Roman" w:cs="Times New Roman"/>
        </w:rPr>
        <w:t>ny medications that the person is taking: ____________________________________</w:t>
      </w:r>
      <w:r>
        <w:rPr>
          <w:rFonts w:ascii="Times New Roman" w:hAnsi="Times New Roman" w:cs="Times New Roman"/>
        </w:rPr>
        <w:t>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Any addictions that the person has</w:t>
      </w:r>
      <w:r>
        <w:rPr>
          <w:rFonts w:ascii="Times New Roman" w:hAnsi="Times New Roman" w:cs="Times New Roman"/>
        </w:rPr>
        <w:t>:</w:t>
      </w:r>
      <w:r w:rsidRPr="000B4630">
        <w:rPr>
          <w:rFonts w:ascii="Times New Roman" w:hAnsi="Times New Roman" w:cs="Times New Roman"/>
        </w:rPr>
        <w:t xml:space="preserve"> __________________________________________</w:t>
      </w:r>
      <w:r>
        <w:rPr>
          <w:rFonts w:ascii="Times New Roman" w:hAnsi="Times New Roman" w:cs="Times New Roman"/>
        </w:rPr>
        <w:t>______</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Provide the name of the missing person’s family physician</w:t>
      </w:r>
      <w:r>
        <w:rPr>
          <w:rFonts w:ascii="Times New Roman" w:hAnsi="Times New Roman" w:cs="Times New Roman"/>
        </w:rPr>
        <w:t>:</w:t>
      </w:r>
      <w:r w:rsidRPr="000B4630">
        <w:rPr>
          <w:rFonts w:ascii="Times New Roman" w:hAnsi="Times New Roman" w:cs="Times New Roman"/>
        </w:rPr>
        <w:t xml:space="preserve">_____________________________ </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Provide the name of the missing person’s dentist, if possible: ________________________</w:t>
      </w:r>
      <w:r>
        <w:rPr>
          <w:rFonts w:ascii="Times New Roman" w:hAnsi="Times New Roman" w:cs="Times New Roman"/>
        </w:rPr>
        <w:t>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b/>
          <w:bCs/>
        </w:rPr>
      </w:pPr>
    </w:p>
    <w:p w:rsidR="00836274" w:rsidRPr="000B4630" w:rsidRDefault="00836274" w:rsidP="00836274">
      <w:pPr>
        <w:autoSpaceDE w:val="0"/>
        <w:autoSpaceDN w:val="0"/>
        <w:adjustRightInd w:val="0"/>
        <w:rPr>
          <w:rFonts w:ascii="Times New Roman" w:hAnsi="Times New Roman" w:cs="Times New Roman"/>
          <w:b/>
          <w:bCs/>
        </w:rPr>
      </w:pPr>
      <w:r w:rsidRPr="000B4630">
        <w:rPr>
          <w:rFonts w:ascii="Times New Roman" w:hAnsi="Times New Roman" w:cs="Times New Roman"/>
          <w:b/>
          <w:bCs/>
        </w:rPr>
        <w:t>Potential People that the Person Would Contact:</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List all of the people who the missing person may try to contact. Try to include addresses and telephone numbers. 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b/>
          <w:bCs/>
        </w:rPr>
      </w:pPr>
      <w:r w:rsidRPr="000B4630">
        <w:rPr>
          <w:rFonts w:ascii="Times New Roman" w:hAnsi="Times New Roman" w:cs="Times New Roman"/>
          <w:b/>
          <w:bCs/>
        </w:rPr>
        <w:t>Habits and Personality of Missing Person:</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 xml:space="preserve">Does the person smoke? __________ If yes, what brand of cigarettes? _____________________ </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Does the person drink alcohol? _________ If yes, what type? 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Does the person use recreational drugs? 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Does the person chew gum, tobacco, and/or favorite candies? 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What type of recreation or activities does the person engage in including hobbies? ___________</w:t>
      </w:r>
    </w:p>
    <w:p w:rsidR="00F8397E" w:rsidRDefault="00F8397E"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Are there habits that the person has? ___________________________________________</w:t>
      </w:r>
      <w:r w:rsidR="00F8397E">
        <w:rPr>
          <w:rFonts w:ascii="Times New Roman" w:hAnsi="Times New Roman" w:cs="Times New Roman"/>
        </w:rPr>
        <w:t>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Does the person have particular banking habits? 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What type of personality does the person have? ________</w:t>
      </w:r>
      <w:r w:rsidR="00F8397E">
        <w:rPr>
          <w:rFonts w:ascii="Times New Roman" w:hAnsi="Times New Roman" w:cs="Times New Roman"/>
        </w:rPr>
        <w:t>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Is the person outgoing or quiet? _________ Is the person friendly or depressed? _____________</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lastRenderedPageBreak/>
        <w:t>What are the values and philosophy of the person? _____________________________________</w:t>
      </w:r>
    </w:p>
    <w:p w:rsidR="00050B76" w:rsidRDefault="00050B76"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Is the person religious? 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Does the person have any emotional problems? 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What level of education or training does the person have? 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Does the person go to any particular areas, bars, taverns or places of interest? _______________</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Was the person carrying any weapons or firearms? Do they know how to use them? __________</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Is this person a military veteran? _____ If yes: What branch of service? 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What was their training / background?______________________________________________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Where were they stationed and when? ______________________________________________</w:t>
      </w: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 xml:space="preserve"> </w:t>
      </w: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Does this person have any survival or wilderness training?_______________________________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Would the person trust us if found? Is there something or someone I should know about to help</w:t>
      </w: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establish trust? 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b/>
          <w:bCs/>
        </w:rPr>
      </w:pPr>
    </w:p>
    <w:p w:rsidR="00836274" w:rsidRPr="000B4630" w:rsidRDefault="00836274" w:rsidP="00836274">
      <w:pPr>
        <w:autoSpaceDE w:val="0"/>
        <w:autoSpaceDN w:val="0"/>
        <w:adjustRightInd w:val="0"/>
        <w:rPr>
          <w:rFonts w:ascii="Times New Roman" w:hAnsi="Times New Roman" w:cs="Times New Roman"/>
          <w:b/>
          <w:bCs/>
        </w:rPr>
      </w:pPr>
      <w:r w:rsidRPr="000B4630">
        <w:rPr>
          <w:rFonts w:ascii="Times New Roman" w:hAnsi="Times New Roman" w:cs="Times New Roman"/>
          <w:b/>
          <w:bCs/>
        </w:rPr>
        <w:t>Advanced Information:</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Birthplace: ____________________________________________________</w:t>
      </w:r>
      <w:r>
        <w:rPr>
          <w:rFonts w:ascii="Times New Roman" w:hAnsi="Times New Roman" w:cs="Times New Roman"/>
        </w:rPr>
        <w:t>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Nicknames, if any: ______________________________________________</w:t>
      </w:r>
      <w:r>
        <w:rPr>
          <w:rFonts w:ascii="Times New Roman" w:hAnsi="Times New Roman" w:cs="Times New Roman"/>
        </w:rPr>
        <w:t>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Current Addres</w:t>
      </w:r>
      <w:r w:rsidRPr="000B4630">
        <w:rPr>
          <w:rFonts w:ascii="Times New Roman" w:hAnsi="Times New Roman" w:cs="Times New Roman"/>
        </w:rPr>
        <w:t>s: 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How long have they resided at this address?</w:t>
      </w:r>
      <w:r w:rsidRPr="000B4630">
        <w:rPr>
          <w:rFonts w:ascii="Times New Roman" w:hAnsi="Times New Roman" w:cs="Times New Roman"/>
        </w:rPr>
        <w:t xml:space="preserve"> ___________________________________</w:t>
      </w:r>
      <w:r>
        <w:rPr>
          <w:rFonts w:ascii="Times New Roman" w:hAnsi="Times New Roman" w:cs="Times New Roman"/>
        </w:rPr>
        <w:t>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Who else lives there? ____________________________</w:t>
      </w:r>
      <w:r>
        <w:rPr>
          <w:rFonts w:ascii="Times New Roman" w:hAnsi="Times New Roman" w:cs="Times New Roman"/>
        </w:rPr>
        <w:t>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Default="00836274" w:rsidP="00836274">
      <w:pPr>
        <w:autoSpaceDE w:val="0"/>
        <w:autoSpaceDN w:val="0"/>
        <w:adjustRightInd w:val="0"/>
        <w:rPr>
          <w:rFonts w:ascii="Times New Roman" w:hAnsi="Times New Roman" w:cs="Times New Roman"/>
        </w:rPr>
      </w:pPr>
      <w:r>
        <w:rPr>
          <w:rFonts w:ascii="Times New Roman" w:hAnsi="Times New Roman" w:cs="Times New Roman"/>
        </w:rPr>
        <w:t>Do they stay anywhere else</w:t>
      </w:r>
      <w:r w:rsidRPr="000B4630">
        <w:rPr>
          <w:rFonts w:ascii="Times New Roman" w:hAnsi="Times New Roman" w:cs="Times New Roman"/>
        </w:rPr>
        <w:t>? ________________________</w:t>
      </w:r>
      <w:r>
        <w:rPr>
          <w:rFonts w:ascii="Times New Roman" w:hAnsi="Times New Roman" w:cs="Times New Roman"/>
        </w:rPr>
        <w:t>______________________________</w:t>
      </w:r>
    </w:p>
    <w:p w:rsidR="00836274" w:rsidRDefault="00836274" w:rsidP="00836274">
      <w:pPr>
        <w:autoSpaceDE w:val="0"/>
        <w:autoSpaceDN w:val="0"/>
        <w:adjustRightInd w:val="0"/>
        <w:rPr>
          <w:rFonts w:ascii="Times New Roman" w:hAnsi="Times New Roman" w:cs="Times New Roman"/>
        </w:rPr>
      </w:pPr>
    </w:p>
    <w:p w:rsidR="00836274" w:rsidRDefault="00836274" w:rsidP="00836274">
      <w:pPr>
        <w:autoSpaceDE w:val="0"/>
        <w:autoSpaceDN w:val="0"/>
        <w:adjustRightInd w:val="0"/>
        <w:rPr>
          <w:rFonts w:ascii="Times New Roman" w:hAnsi="Times New Roman" w:cs="Times New Roman"/>
        </w:rPr>
      </w:pPr>
      <w:r>
        <w:rPr>
          <w:rFonts w:ascii="Times New Roman" w:hAnsi="Times New Roman" w:cs="Times New Roman"/>
        </w:rPr>
        <w:t>Previous Addresses/cities/Locations</w:t>
      </w:r>
      <w:r w:rsidRPr="000B4630">
        <w:rPr>
          <w:rFonts w:ascii="Times New Roman" w:hAnsi="Times New Roman" w:cs="Times New Roman"/>
        </w:rPr>
        <w:t>:</w:t>
      </w:r>
      <w:r>
        <w:rPr>
          <w:rFonts w:ascii="Times New Roman" w:hAnsi="Times New Roman" w:cs="Times New Roman"/>
        </w:rPr>
        <w:t>________________________________________________</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__________________________</w:t>
      </w:r>
      <w:r w:rsidRPr="000B4630">
        <w:rPr>
          <w:rFonts w:ascii="Times New Roman" w:hAnsi="Times New Roman" w:cs="Times New Roman"/>
        </w:rPr>
        <w:t>____________________________________________________</w:t>
      </w: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Current employer</w:t>
      </w:r>
      <w:r>
        <w:rPr>
          <w:rFonts w:ascii="Times New Roman" w:hAnsi="Times New Roman" w:cs="Times New Roman"/>
        </w:rPr>
        <w:t>(</w:t>
      </w:r>
      <w:r w:rsidRPr="000B4630">
        <w:rPr>
          <w:rFonts w:ascii="Times New Roman" w:hAnsi="Times New Roman" w:cs="Times New Roman"/>
        </w:rPr>
        <w:t>s</w:t>
      </w:r>
      <w:r>
        <w:rPr>
          <w:rFonts w:ascii="Times New Roman" w:hAnsi="Times New Roman" w:cs="Times New Roman"/>
        </w:rPr>
        <w:t>)</w:t>
      </w:r>
      <w:r w:rsidRPr="000B4630">
        <w:rPr>
          <w:rFonts w:ascii="Times New Roman" w:hAnsi="Times New Roman" w:cs="Times New Roman"/>
        </w:rPr>
        <w:t>: ____________________________________________________</w:t>
      </w:r>
      <w:r>
        <w:rPr>
          <w:rFonts w:ascii="Times New Roman" w:hAnsi="Times New Roman" w:cs="Times New Roman"/>
        </w:rPr>
        <w:t>________</w:t>
      </w:r>
    </w:p>
    <w:p w:rsidR="00836274" w:rsidRDefault="00836274" w:rsidP="00836274">
      <w:pPr>
        <w:autoSpaceDE w:val="0"/>
        <w:autoSpaceDN w:val="0"/>
        <w:adjustRightInd w:val="0"/>
        <w:rPr>
          <w:rFonts w:ascii="Times New Roman" w:eastAsia="MS Mincho"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Pr>
          <w:rFonts w:ascii="Times New Roman" w:hAnsi="Times New Roman" w:cs="Times New Roman"/>
        </w:rPr>
        <w:t>F</w:t>
      </w:r>
      <w:r w:rsidRPr="000B4630">
        <w:rPr>
          <w:rFonts w:ascii="Times New Roman" w:hAnsi="Times New Roman" w:cs="Times New Roman"/>
        </w:rPr>
        <w:t>ormer employer</w:t>
      </w:r>
      <w:r>
        <w:rPr>
          <w:rFonts w:ascii="Times New Roman" w:hAnsi="Times New Roman" w:cs="Times New Roman"/>
        </w:rPr>
        <w:t>(</w:t>
      </w:r>
      <w:r w:rsidRPr="000B4630">
        <w:rPr>
          <w:rFonts w:ascii="Times New Roman" w:hAnsi="Times New Roman" w:cs="Times New Roman"/>
        </w:rPr>
        <w:t>s</w:t>
      </w:r>
      <w:r>
        <w:rPr>
          <w:rFonts w:ascii="Times New Roman" w:hAnsi="Times New Roman" w:cs="Times New Roman"/>
        </w:rPr>
        <w:t>)</w:t>
      </w:r>
      <w:r w:rsidR="009F0994">
        <w:rPr>
          <w:rFonts w:ascii="Times New Roman" w:hAnsi="Times New Roman" w:cs="Times New Roman"/>
        </w:rPr>
        <w:t>:</w:t>
      </w:r>
      <w:r w:rsidRPr="000B4630">
        <w:rPr>
          <w:rFonts w:ascii="Times New Roman" w:hAnsi="Times New Roman" w:cs="Times New Roman"/>
        </w:rPr>
        <w:t>____________________________________________________</w:t>
      </w:r>
      <w:r>
        <w:rPr>
          <w:rFonts w:ascii="Times New Roman" w:hAnsi="Times New Roman" w:cs="Times New Roman"/>
        </w:rPr>
        <w:t>_________</w:t>
      </w:r>
    </w:p>
    <w:p w:rsidR="00836274" w:rsidRPr="000B4630" w:rsidRDefault="00836274" w:rsidP="00836274">
      <w:pPr>
        <w:autoSpaceDE w:val="0"/>
        <w:autoSpaceDN w:val="0"/>
        <w:adjustRightInd w:val="0"/>
        <w:rPr>
          <w:rFonts w:ascii="Times New Roman" w:eastAsia="MS Mincho" w:hAnsi="Times New Roman" w:cs="Times New Roman"/>
        </w:rPr>
      </w:pPr>
    </w:p>
    <w:p w:rsidR="00836274" w:rsidRDefault="00836274" w:rsidP="00836274">
      <w:pPr>
        <w:rPr>
          <w:rFonts w:ascii="Times New Roman" w:hAnsi="Times New Roman" w:cs="Times New Roman"/>
          <w:b/>
          <w:bCs/>
        </w:rPr>
      </w:pPr>
    </w:p>
    <w:p w:rsidR="00836274" w:rsidRPr="000B4630" w:rsidRDefault="00836274" w:rsidP="00836274">
      <w:pPr>
        <w:rPr>
          <w:rFonts w:ascii="Times New Roman" w:hAnsi="Times New Roman" w:cs="Times New Roman"/>
          <w:b/>
        </w:rPr>
      </w:pPr>
      <w:r w:rsidRPr="000B4630">
        <w:rPr>
          <w:rFonts w:ascii="Times New Roman" w:hAnsi="Times New Roman" w:cs="Times New Roman"/>
          <w:b/>
          <w:bCs/>
        </w:rPr>
        <w:t>Additional Notes and Information:</w:t>
      </w:r>
    </w:p>
    <w:p w:rsidR="00836274" w:rsidRPr="000B4630" w:rsidRDefault="00836274" w:rsidP="00836274">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eastAsia="MS Mincho" w:hAnsi="Times New Roman" w:cs="Times New Roman"/>
        </w:rPr>
      </w:pPr>
    </w:p>
    <w:p w:rsidR="00836274" w:rsidRPr="000B4630" w:rsidRDefault="00836274" w:rsidP="00836274">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eastAsia="MS Mincho" w:hAnsi="Times New Roman" w:cs="Times New Roman"/>
        </w:rPr>
      </w:pPr>
    </w:p>
    <w:p w:rsidR="00836274" w:rsidRPr="000B4630" w:rsidRDefault="00836274" w:rsidP="00836274">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eastAsia="MS Mincho" w:hAnsi="Times New Roman" w:cs="Times New Roman"/>
        </w:rPr>
      </w:pPr>
    </w:p>
    <w:p w:rsidR="00836274" w:rsidRPr="000B4630" w:rsidRDefault="00836274" w:rsidP="00836274">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eastAsia="MS Mincho" w:hAnsi="Times New Roman" w:cs="Times New Roman"/>
        </w:rPr>
      </w:pPr>
    </w:p>
    <w:p w:rsidR="00836274" w:rsidRPr="000B4630" w:rsidRDefault="00836274" w:rsidP="00836274">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836274" w:rsidRPr="000B4630" w:rsidRDefault="00836274" w:rsidP="00836274">
      <w:pPr>
        <w:autoSpaceDE w:val="0"/>
        <w:autoSpaceDN w:val="0"/>
        <w:adjustRightInd w:val="0"/>
        <w:rPr>
          <w:rFonts w:ascii="Times New Roman" w:hAnsi="Times New Roman" w:cs="Times New Roman"/>
        </w:rPr>
      </w:pPr>
    </w:p>
    <w:p w:rsidR="00836274" w:rsidRDefault="00836274" w:rsidP="00836274">
      <w:pPr>
        <w:autoSpaceDE w:val="0"/>
        <w:autoSpaceDN w:val="0"/>
        <w:adjustRightInd w:val="0"/>
        <w:rPr>
          <w:rFonts w:ascii="Times New Roman" w:hAnsi="Times New Roman" w:cs="Times New Roman"/>
        </w:rPr>
      </w:pPr>
    </w:p>
    <w:p w:rsidR="00836274" w:rsidRDefault="00836274" w:rsidP="00836274">
      <w:pPr>
        <w:autoSpaceDE w:val="0"/>
        <w:autoSpaceDN w:val="0"/>
        <w:adjustRightInd w:val="0"/>
        <w:rPr>
          <w:rFonts w:ascii="Times New Roman" w:hAnsi="Times New Roman" w:cs="Times New Roman"/>
        </w:rPr>
      </w:pPr>
    </w:p>
    <w:p w:rsidR="00836274" w:rsidRPr="000B4630" w:rsidRDefault="00836274" w:rsidP="00836274">
      <w:pPr>
        <w:autoSpaceDE w:val="0"/>
        <w:autoSpaceDN w:val="0"/>
        <w:adjustRightInd w:val="0"/>
        <w:rPr>
          <w:rFonts w:ascii="Times New Roman" w:hAnsi="Times New Roman" w:cs="Times New Roman"/>
        </w:rPr>
      </w:pPr>
      <w:r w:rsidRPr="000B4630">
        <w:rPr>
          <w:rFonts w:ascii="Times New Roman" w:hAnsi="Times New Roman" w:cs="Times New Roman"/>
        </w:rPr>
        <w:t>Name and Contact information for the primary person(s) providing the background information of the missing person:_________________________________________________________</w:t>
      </w:r>
    </w:p>
    <w:p w:rsidR="00836274" w:rsidRPr="000B4630" w:rsidRDefault="00836274" w:rsidP="00836274">
      <w:pPr>
        <w:rPr>
          <w:rFonts w:ascii="Times New Roman" w:hAnsi="Times New Roman" w:cs="Times New Roman"/>
          <w:b/>
        </w:rPr>
      </w:pPr>
    </w:p>
    <w:p w:rsidR="00836274" w:rsidRPr="000B4630" w:rsidRDefault="00836274" w:rsidP="00836274">
      <w:pPr>
        <w:rPr>
          <w:rFonts w:ascii="Times New Roman" w:hAnsi="Times New Roman" w:cs="Times New Roman"/>
          <w:b/>
        </w:rPr>
      </w:pPr>
    </w:p>
    <w:p w:rsidR="00836274" w:rsidRPr="00541C5C" w:rsidRDefault="00836274" w:rsidP="00836274">
      <w:pPr>
        <w:rPr>
          <w:rFonts w:ascii="Times New Roman" w:hAnsi="Times New Roman" w:cs="Times New Roman"/>
          <w:b/>
        </w:rPr>
      </w:pPr>
      <w:r w:rsidRPr="00541C5C">
        <w:rPr>
          <w:rFonts w:ascii="Times New Roman" w:hAnsi="Times New Roman" w:cs="Times New Roman"/>
        </w:rPr>
        <w:t>Person completing this form:__________________________________ Date: _______________</w:t>
      </w:r>
    </w:p>
    <w:p w:rsidR="00836274" w:rsidRDefault="00836274" w:rsidP="00836274">
      <w:pPr>
        <w:rPr>
          <w:rFonts w:ascii="Times New Roman" w:hAnsi="Times New Roman" w:cs="Times New Roman"/>
          <w:b/>
        </w:rPr>
      </w:pPr>
    </w:p>
    <w:p w:rsidR="00836274" w:rsidRDefault="00836274" w:rsidP="00836274">
      <w:pPr>
        <w:rPr>
          <w:rFonts w:ascii="Times New Roman" w:hAnsi="Times New Roman" w:cs="Times New Roman"/>
          <w:b/>
        </w:rPr>
      </w:pPr>
    </w:p>
    <w:p w:rsidR="00836274" w:rsidRDefault="00836274" w:rsidP="00836274">
      <w:pPr>
        <w:rPr>
          <w:rFonts w:ascii="Times New Roman" w:hAnsi="Times New Roman" w:cs="Times New Roman"/>
          <w:b/>
        </w:rPr>
      </w:pPr>
    </w:p>
    <w:p w:rsidR="00836274" w:rsidRDefault="00836274" w:rsidP="00836274">
      <w:pPr>
        <w:rPr>
          <w:rFonts w:ascii="Times New Roman" w:hAnsi="Times New Roman" w:cs="Times New Roman"/>
          <w:b/>
        </w:rPr>
      </w:pPr>
    </w:p>
    <w:p w:rsidR="00836274" w:rsidRDefault="00836274" w:rsidP="00836274">
      <w:pPr>
        <w:rPr>
          <w:rFonts w:ascii="Times New Roman" w:hAnsi="Times New Roman" w:cs="Times New Roman"/>
          <w:b/>
        </w:rPr>
      </w:pPr>
    </w:p>
    <w:p w:rsidR="00836274" w:rsidRDefault="00836274" w:rsidP="00836274">
      <w:pPr>
        <w:rPr>
          <w:rFonts w:ascii="Times New Roman" w:hAnsi="Times New Roman" w:cs="Times New Roman"/>
          <w:b/>
        </w:rPr>
      </w:pPr>
    </w:p>
    <w:p w:rsidR="00836274" w:rsidRPr="000B4630" w:rsidRDefault="00836274" w:rsidP="00836274">
      <w:pPr>
        <w:rPr>
          <w:rFonts w:ascii="Times New Roman" w:hAnsi="Times New Roman" w:cs="Times New Roman"/>
          <w:b/>
        </w:rPr>
      </w:pPr>
      <w:r>
        <w:rPr>
          <w:rFonts w:ascii="Times New Roman" w:hAnsi="Times New Roman" w:cs="Times New Roman"/>
          <w:b/>
        </w:rPr>
        <w:br w:type="page"/>
      </w:r>
    </w:p>
    <w:p w:rsidR="005168ED" w:rsidRDefault="005168ED" w:rsidP="00836274">
      <w:pPr>
        <w:rPr>
          <w:rFonts w:ascii="Times New Roman" w:hAnsi="Times New Roman" w:cs="Times New Roman"/>
          <w:b/>
          <w:u w:val="single"/>
        </w:rPr>
      </w:pPr>
      <w:r>
        <w:rPr>
          <w:rFonts w:ascii="Times New Roman" w:hAnsi="Times New Roman" w:cs="Times New Roman"/>
          <w:b/>
          <w:u w:val="single"/>
        </w:rPr>
        <w:lastRenderedPageBreak/>
        <w:t>STATE, FEDERAL and PRIVATE RESOURCES</w:t>
      </w:r>
    </w:p>
    <w:p w:rsidR="005168ED" w:rsidRDefault="005168ED" w:rsidP="00836274">
      <w:pPr>
        <w:rPr>
          <w:rFonts w:ascii="Times New Roman" w:hAnsi="Times New Roman" w:cs="Times New Roman"/>
          <w:b/>
          <w:u w:val="single"/>
        </w:rPr>
      </w:pPr>
    </w:p>
    <w:p w:rsidR="00836274" w:rsidRPr="00FB0FD7" w:rsidRDefault="00836274" w:rsidP="00836274">
      <w:pPr>
        <w:rPr>
          <w:rFonts w:ascii="Times New Roman" w:hAnsi="Times New Roman" w:cs="Times New Roman"/>
          <w:b/>
          <w:u w:val="single"/>
        </w:rPr>
      </w:pPr>
      <w:r w:rsidRPr="00350149">
        <w:rPr>
          <w:rFonts w:ascii="Times New Roman" w:hAnsi="Times New Roman" w:cs="Times New Roman"/>
          <w:b/>
          <w:u w:val="single"/>
        </w:rPr>
        <w:t>Virginia State Police (VSP)</w:t>
      </w:r>
    </w:p>
    <w:p w:rsidR="003B1059" w:rsidRDefault="003B1059" w:rsidP="00836274">
      <w:pPr>
        <w:rPr>
          <w:rFonts w:ascii="Times New Roman" w:hAnsi="Times New Roman" w:cs="Times New Roman"/>
          <w:b/>
        </w:rPr>
      </w:pPr>
    </w:p>
    <w:p w:rsidR="00836274" w:rsidRPr="00C94376" w:rsidRDefault="00836274" w:rsidP="00836274">
      <w:pPr>
        <w:rPr>
          <w:rFonts w:ascii="Times New Roman" w:hAnsi="Times New Roman" w:cs="Times New Roman"/>
          <w:b/>
        </w:rPr>
      </w:pPr>
      <w:r w:rsidRPr="00C94376">
        <w:rPr>
          <w:rFonts w:ascii="Times New Roman" w:hAnsi="Times New Roman" w:cs="Times New Roman"/>
          <w:b/>
        </w:rPr>
        <w:t>Amber Alert</w:t>
      </w:r>
    </w:p>
    <w:p w:rsidR="003B1059" w:rsidRDefault="003B1059" w:rsidP="00836274">
      <w:pPr>
        <w:rPr>
          <w:rFonts w:ascii="Times New Roman" w:hAnsi="Times New Roman" w:cs="Times New Roman"/>
        </w:rPr>
      </w:pPr>
    </w:p>
    <w:p w:rsidR="00836274" w:rsidRPr="005D7B46" w:rsidRDefault="00836274" w:rsidP="00836274">
      <w:pPr>
        <w:rPr>
          <w:rFonts w:ascii="Times New Roman" w:hAnsi="Times New Roman" w:cs="Times New Roman"/>
        </w:rPr>
      </w:pPr>
      <w:r w:rsidRPr="00350149">
        <w:rPr>
          <w:rFonts w:ascii="Times New Roman" w:hAnsi="Times New Roman" w:cs="Times New Roman"/>
        </w:rPr>
        <w:t>The Virginia “AMBER Alert” (VAA) Plan provides a valuable tool for Virginia law enforcement agencies in the ongoing battle to protect our children, while allowing the broadcasters of Virginia, the Virginia Department of Transportation, and other partners an opportunity to contribute to the communities they serve in an extremely beneficial capacity.</w:t>
      </w:r>
    </w:p>
    <w:p w:rsidR="003B1059" w:rsidRDefault="003B1059" w:rsidP="00836274">
      <w:pPr>
        <w:pStyle w:val="Default"/>
        <w:rPr>
          <w:rFonts w:ascii="Times New Roman" w:hAnsi="Times New Roman" w:cs="Times New Roman"/>
        </w:rPr>
      </w:pPr>
    </w:p>
    <w:p w:rsidR="00836274" w:rsidRDefault="00836274" w:rsidP="00836274">
      <w:pPr>
        <w:pStyle w:val="Default"/>
        <w:rPr>
          <w:rFonts w:ascii="Times New Roman" w:hAnsi="Times New Roman" w:cs="Times New Roman"/>
          <w:b/>
          <w:bCs/>
        </w:rPr>
      </w:pPr>
      <w:r w:rsidRPr="00350149">
        <w:rPr>
          <w:rFonts w:ascii="Times New Roman" w:hAnsi="Times New Roman" w:cs="Times New Roman"/>
        </w:rPr>
        <w:t>Certain criteria must be met to initiate an Amber Alert and can only be activated through the Virginia State Police.  For assistance please contact</w:t>
      </w:r>
      <w:r w:rsidRPr="00350149">
        <w:rPr>
          <w:rFonts w:ascii="Times New Roman" w:hAnsi="Times New Roman" w:cs="Times New Roman"/>
          <w:b/>
          <w:bCs/>
        </w:rPr>
        <w:t xml:space="preserve"> </w:t>
      </w:r>
      <w:r w:rsidRPr="00701696">
        <w:rPr>
          <w:rFonts w:ascii="Times New Roman" w:hAnsi="Times New Roman" w:cs="Times New Roman"/>
          <w:bCs/>
        </w:rPr>
        <w:t>804-674-2026</w:t>
      </w:r>
      <w:r w:rsidRPr="00350149">
        <w:rPr>
          <w:rFonts w:ascii="Times New Roman" w:hAnsi="Times New Roman" w:cs="Times New Roman"/>
          <w:b/>
          <w:bCs/>
        </w:rPr>
        <w:t xml:space="preserve">. </w:t>
      </w:r>
    </w:p>
    <w:p w:rsidR="00836274" w:rsidRDefault="00836274" w:rsidP="00836274">
      <w:pPr>
        <w:pStyle w:val="Default"/>
        <w:rPr>
          <w:rFonts w:ascii="Times New Roman" w:hAnsi="Times New Roman" w:cs="Times New Roman"/>
          <w:b/>
          <w:bCs/>
        </w:rPr>
      </w:pPr>
    </w:p>
    <w:p w:rsidR="00836274" w:rsidRPr="00FB0FD7" w:rsidRDefault="00836274" w:rsidP="00836274">
      <w:pPr>
        <w:pStyle w:val="Default"/>
        <w:rPr>
          <w:rFonts w:ascii="Times New Roman" w:hAnsi="Times New Roman" w:cs="Times New Roman"/>
          <w:bCs/>
        </w:rPr>
      </w:pPr>
      <w:r w:rsidRPr="00350149">
        <w:rPr>
          <w:rFonts w:ascii="Times New Roman" w:hAnsi="Times New Roman" w:cs="Times New Roman"/>
          <w:bCs/>
        </w:rPr>
        <w:t xml:space="preserve">For more information on Amber Alerts, including criteria, please </w:t>
      </w:r>
      <w:r>
        <w:rPr>
          <w:rFonts w:ascii="Times New Roman" w:hAnsi="Times New Roman" w:cs="Times New Roman"/>
          <w:bCs/>
        </w:rPr>
        <w:t>visit</w:t>
      </w:r>
      <w:r w:rsidRPr="00350149">
        <w:rPr>
          <w:rFonts w:ascii="Times New Roman" w:hAnsi="Times New Roman" w:cs="Times New Roman"/>
          <w:bCs/>
        </w:rPr>
        <w:t xml:space="preserve"> </w:t>
      </w:r>
      <w:hyperlink r:id="rId10" w:history="1">
        <w:r w:rsidRPr="00350149">
          <w:rPr>
            <w:rStyle w:val="Hyperlink"/>
            <w:rFonts w:ascii="Times New Roman" w:hAnsi="Times New Roman" w:cs="Times New Roman"/>
            <w:bCs/>
          </w:rPr>
          <w:t>http://www.vaamberalert.com/index.htm</w:t>
        </w:r>
      </w:hyperlink>
    </w:p>
    <w:p w:rsidR="00836274" w:rsidRDefault="00836274" w:rsidP="00836274">
      <w:pPr>
        <w:rPr>
          <w:rFonts w:ascii="Times New Roman" w:hAnsi="Times New Roman" w:cs="Times New Roman"/>
        </w:rPr>
      </w:pPr>
    </w:p>
    <w:p w:rsidR="00836274" w:rsidRPr="00C94376" w:rsidRDefault="00836274" w:rsidP="00836274">
      <w:pPr>
        <w:rPr>
          <w:rFonts w:ascii="Times New Roman" w:hAnsi="Times New Roman" w:cs="Times New Roman"/>
          <w:b/>
        </w:rPr>
      </w:pPr>
      <w:r w:rsidRPr="00C94376">
        <w:rPr>
          <w:rFonts w:ascii="Times New Roman" w:hAnsi="Times New Roman" w:cs="Times New Roman"/>
          <w:b/>
        </w:rPr>
        <w:t>Senior Alert</w:t>
      </w:r>
    </w:p>
    <w:p w:rsidR="003B1059" w:rsidRDefault="003B1059" w:rsidP="00836274">
      <w:pPr>
        <w:rPr>
          <w:rFonts w:ascii="Times New Roman" w:hAnsi="Times New Roman" w:cs="Times New Roman"/>
          <w:color w:val="000000"/>
        </w:rPr>
      </w:pPr>
    </w:p>
    <w:p w:rsidR="00836274" w:rsidRPr="005D7B46" w:rsidRDefault="00836274" w:rsidP="00836274">
      <w:pPr>
        <w:rPr>
          <w:rFonts w:ascii="Times New Roman" w:hAnsi="Times New Roman" w:cs="Times New Roman"/>
        </w:rPr>
      </w:pPr>
      <w:r w:rsidRPr="00350149">
        <w:rPr>
          <w:rFonts w:ascii="Times New Roman" w:hAnsi="Times New Roman" w:cs="Times New Roman"/>
          <w:color w:val="000000"/>
        </w:rPr>
        <w:t>The Virginia “Senior Alert” (VSA) Plan created by legislation in the 2007 General Assembly provides a valuable tool for Virginia law enforcement agencies to help locate missing “senior adults”, while allowing the broadcasters of Virginia an opportunity to contribute to the communities they serve.</w:t>
      </w:r>
    </w:p>
    <w:p w:rsidR="003B1059" w:rsidRDefault="003B1059" w:rsidP="00836274">
      <w:pPr>
        <w:rPr>
          <w:rFonts w:ascii="Times New Roman" w:hAnsi="Times New Roman" w:cs="Times New Roman"/>
        </w:rPr>
      </w:pPr>
    </w:p>
    <w:p w:rsidR="00836274" w:rsidRDefault="00836274" w:rsidP="00836274">
      <w:pPr>
        <w:rPr>
          <w:rFonts w:ascii="Times New Roman" w:hAnsi="Times New Roman" w:cs="Times New Roman"/>
        </w:rPr>
      </w:pPr>
      <w:r w:rsidRPr="00350149">
        <w:rPr>
          <w:rFonts w:ascii="Times New Roman" w:hAnsi="Times New Roman" w:cs="Times New Roman"/>
        </w:rPr>
        <w:t xml:space="preserve">Activation of the Virginia “Senior Alert” Plan must be initiated through the Virginia State Police.  For assistance please contact </w:t>
      </w:r>
      <w:r w:rsidRPr="00701696">
        <w:rPr>
          <w:rFonts w:ascii="Times New Roman" w:hAnsi="Times New Roman" w:cs="Times New Roman"/>
        </w:rPr>
        <w:t>804-674-2026</w:t>
      </w:r>
      <w:r w:rsidRPr="00350149">
        <w:rPr>
          <w:rFonts w:ascii="Times New Roman" w:hAnsi="Times New Roman" w:cs="Times New Roman"/>
        </w:rPr>
        <w:t>.</w:t>
      </w:r>
    </w:p>
    <w:p w:rsidR="003B1059" w:rsidRDefault="003B1059" w:rsidP="00836274">
      <w:pPr>
        <w:rPr>
          <w:rFonts w:ascii="Times New Roman" w:hAnsi="Times New Roman" w:cs="Times New Roman"/>
        </w:rPr>
      </w:pPr>
    </w:p>
    <w:p w:rsidR="00836274" w:rsidRDefault="00836274" w:rsidP="00836274">
      <w:pPr>
        <w:rPr>
          <w:rFonts w:ascii="Times New Roman" w:hAnsi="Times New Roman" w:cs="Times New Roman"/>
        </w:rPr>
      </w:pPr>
      <w:r>
        <w:rPr>
          <w:rFonts w:ascii="Times New Roman" w:hAnsi="Times New Roman" w:cs="Times New Roman"/>
        </w:rPr>
        <w:t xml:space="preserve">For more information on Senior Alerts, including criteria, please visit </w:t>
      </w:r>
      <w:hyperlink r:id="rId11" w:history="1">
        <w:r w:rsidRPr="00F23850">
          <w:rPr>
            <w:rStyle w:val="Hyperlink"/>
            <w:rFonts w:ascii="Times New Roman" w:hAnsi="Times New Roman" w:cs="Times New Roman"/>
          </w:rPr>
          <w:t>http://www.vasenioralert.com/</w:t>
        </w:r>
      </w:hyperlink>
    </w:p>
    <w:p w:rsidR="00836274" w:rsidRDefault="00836274" w:rsidP="00836274">
      <w:pPr>
        <w:rPr>
          <w:rFonts w:ascii="Times New Roman" w:hAnsi="Times New Roman" w:cs="Times New Roman"/>
        </w:rPr>
      </w:pPr>
    </w:p>
    <w:p w:rsidR="00836274" w:rsidRPr="00FA7664" w:rsidRDefault="00836274" w:rsidP="00836274">
      <w:pPr>
        <w:rPr>
          <w:rStyle w:val="Strong"/>
          <w:rFonts w:ascii="Times New Roman" w:hAnsi="Times New Roman" w:cs="Times New Roman"/>
          <w:color w:val="000000"/>
        </w:rPr>
      </w:pPr>
      <w:r w:rsidRPr="00FA7664">
        <w:rPr>
          <w:rStyle w:val="Strong"/>
          <w:rFonts w:ascii="Times New Roman" w:hAnsi="Times New Roman" w:cs="Times New Roman"/>
          <w:color w:val="000000"/>
        </w:rPr>
        <w:t>Virginia State Clearinghouse on Missing Children</w:t>
      </w:r>
    </w:p>
    <w:p w:rsidR="00836274" w:rsidRPr="00FA7664" w:rsidRDefault="00836274" w:rsidP="00836274">
      <w:pPr>
        <w:rPr>
          <w:rStyle w:val="Strong"/>
          <w:rFonts w:ascii="Times New Roman" w:hAnsi="Times New Roman" w:cs="Times New Roman"/>
          <w:b w:val="0"/>
          <w:color w:val="000000"/>
        </w:rPr>
      </w:pPr>
      <w:r w:rsidRPr="003B1059">
        <w:rPr>
          <w:rStyle w:val="Strong"/>
          <w:rFonts w:ascii="Times New Roman" w:hAnsi="Times New Roman" w:cs="Times New Roman"/>
          <w:b w:val="0"/>
          <w:color w:val="000000"/>
        </w:rPr>
        <w:t>The Clearinghouse operates as Virginia’s center for missing children administered through the Virginia Department of State Police. The clearinghouse is linked to all Virginia law enforcement agencies through the Virginia Criminal Information Network, the FBI, all U.S. police agencies through the National Crime Information Center (NCIC), and all children's clearinghouses through computer hookups with the National Center for Missing and Exploited Children</w:t>
      </w:r>
      <w:r w:rsidRPr="00FA7664">
        <w:rPr>
          <w:rStyle w:val="Strong"/>
          <w:rFonts w:ascii="Times New Roman" w:hAnsi="Times New Roman" w:cs="Times New Roman"/>
          <w:color w:val="000000"/>
        </w:rPr>
        <w:t>.</w:t>
      </w:r>
    </w:p>
    <w:p w:rsidR="003B1059" w:rsidRDefault="003B1059" w:rsidP="00836274">
      <w:pPr>
        <w:rPr>
          <w:rFonts w:ascii="Times New Roman" w:hAnsi="Times New Roman" w:cs="Times New Roman"/>
        </w:rPr>
      </w:pPr>
    </w:p>
    <w:p w:rsidR="00836274" w:rsidRPr="00A527BA" w:rsidRDefault="00836274" w:rsidP="00836274">
      <w:pPr>
        <w:rPr>
          <w:rStyle w:val="Strong"/>
          <w:rFonts w:ascii="Times New Roman" w:hAnsi="Times New Roman" w:cs="Times New Roman"/>
          <w:b w:val="0"/>
          <w:bCs w:val="0"/>
        </w:rPr>
      </w:pPr>
      <w:r w:rsidRPr="00FA7664">
        <w:rPr>
          <w:rFonts w:ascii="Times New Roman" w:hAnsi="Times New Roman" w:cs="Times New Roman"/>
        </w:rPr>
        <w:t xml:space="preserve">For assistance contact </w:t>
      </w:r>
      <w:r w:rsidRPr="00FA7664">
        <w:rPr>
          <w:rFonts w:ascii="Times New Roman" w:hAnsi="Times New Roman" w:cs="Times New Roman"/>
          <w:color w:val="000000"/>
        </w:rPr>
        <w:t>Telephone:(804) 674-2000, Toll Free: 1-800-822-4453 After Hours: (804) 674-2026</w:t>
      </w:r>
    </w:p>
    <w:p w:rsidR="003B1059" w:rsidRDefault="003B1059" w:rsidP="00836274">
      <w:pPr>
        <w:keepNext/>
        <w:rPr>
          <w:rStyle w:val="Strong"/>
          <w:rFonts w:ascii="Times New Roman" w:hAnsi="Times New Roman" w:cs="Times New Roman"/>
        </w:rPr>
      </w:pPr>
    </w:p>
    <w:p w:rsidR="00836274" w:rsidRPr="005168ED" w:rsidRDefault="003B4EAE" w:rsidP="00836274">
      <w:pPr>
        <w:keepNext/>
        <w:rPr>
          <w:rStyle w:val="Strong"/>
          <w:rFonts w:ascii="Times New Roman" w:hAnsi="Times New Roman" w:cs="Times New Roman"/>
          <w:u w:val="single"/>
        </w:rPr>
      </w:pPr>
      <w:r w:rsidRPr="003B4EAE">
        <w:rPr>
          <w:rStyle w:val="Strong"/>
          <w:rFonts w:ascii="Times New Roman" w:hAnsi="Times New Roman" w:cs="Times New Roman"/>
          <w:u w:val="single"/>
        </w:rPr>
        <w:t>Virginia Emergency Operations Center</w:t>
      </w:r>
    </w:p>
    <w:p w:rsidR="003B1059" w:rsidRDefault="003B1059" w:rsidP="00836274">
      <w:pPr>
        <w:keepNext/>
        <w:rPr>
          <w:rFonts w:ascii="Times New Roman" w:hAnsi="Times New Roman" w:cs="Times New Roman"/>
        </w:rPr>
      </w:pPr>
    </w:p>
    <w:p w:rsidR="00836274" w:rsidRDefault="00836274" w:rsidP="00836274">
      <w:pPr>
        <w:keepNext/>
        <w:rPr>
          <w:rFonts w:ascii="Times New Roman" w:hAnsi="Times New Roman" w:cs="Times New Roman"/>
        </w:rPr>
      </w:pPr>
      <w:r w:rsidRPr="00774D5A">
        <w:rPr>
          <w:rFonts w:ascii="Times New Roman" w:hAnsi="Times New Roman" w:cs="Times New Roman"/>
        </w:rPr>
        <w:t>When disaster strikes, response needs to be fast, efficient and effective. The Virginia Department of Emergency Management manages and staffs the Virginia Emergency Operations Center</w:t>
      </w:r>
      <w:r>
        <w:rPr>
          <w:rFonts w:ascii="Times New Roman" w:hAnsi="Times New Roman" w:cs="Times New Roman"/>
        </w:rPr>
        <w:t xml:space="preserve"> (</w:t>
      </w:r>
      <w:r w:rsidRPr="00774D5A">
        <w:rPr>
          <w:rFonts w:ascii="Times New Roman" w:hAnsi="Times New Roman" w:cs="Times New Roman"/>
        </w:rPr>
        <w:t>VEOC</w:t>
      </w:r>
      <w:r>
        <w:rPr>
          <w:rFonts w:ascii="Times New Roman" w:hAnsi="Times New Roman" w:cs="Times New Roman"/>
        </w:rPr>
        <w:t>)</w:t>
      </w:r>
      <w:r w:rsidRPr="00774D5A">
        <w:rPr>
          <w:rFonts w:ascii="Times New Roman" w:hAnsi="Times New Roman" w:cs="Times New Roman"/>
        </w:rPr>
        <w:t>, which serves as the operations center for state efforts before, during and after emergencies and disasters strike or threaten Virginia.</w:t>
      </w:r>
    </w:p>
    <w:p w:rsidR="003B1059" w:rsidRDefault="003B1059" w:rsidP="00836274">
      <w:pPr>
        <w:rPr>
          <w:rFonts w:ascii="Times New Roman" w:hAnsi="Times New Roman" w:cs="Times New Roman"/>
        </w:rPr>
      </w:pPr>
    </w:p>
    <w:p w:rsidR="0067404C" w:rsidRPr="00774D5A" w:rsidRDefault="00836274" w:rsidP="0067404C">
      <w:pPr>
        <w:rPr>
          <w:rFonts w:ascii="Times New Roman" w:hAnsi="Times New Roman" w:cs="Times New Roman"/>
          <w:bCs/>
        </w:rPr>
      </w:pPr>
      <w:r w:rsidRPr="00774D5A">
        <w:rPr>
          <w:rFonts w:ascii="Times New Roman" w:hAnsi="Times New Roman" w:cs="Times New Roman"/>
        </w:rPr>
        <w:t xml:space="preserve">Watch Center: The Watch Center is the emergency point of contact for the Commonwealth, </w:t>
      </w:r>
      <w:r w:rsidRPr="00774D5A">
        <w:rPr>
          <w:rFonts w:ascii="Times New Roman" w:hAnsi="Times New Roman" w:cs="Times New Roman"/>
        </w:rPr>
        <w:lastRenderedPageBreak/>
        <w:t>connecting the VEOC to local emergency managers across Virginia, to other state emergency operations centers across the country, and to partner agencies at the federal level.  Staffed 24 hours a day, seven days a week, the Watch Center coordinates day-to-day situational assessment, alerts and warnings, resource management, operational planning and reporting, and external relations.</w:t>
      </w:r>
      <w:r w:rsidR="0067404C">
        <w:rPr>
          <w:rFonts w:ascii="Times New Roman" w:hAnsi="Times New Roman" w:cs="Times New Roman"/>
        </w:rPr>
        <w:t xml:space="preserve"> The VEOC Watch Center may be contacted at (800) 468-8892.</w:t>
      </w:r>
    </w:p>
    <w:p w:rsidR="003B1059" w:rsidRDefault="003B1059" w:rsidP="00836274">
      <w:pPr>
        <w:rPr>
          <w:rFonts w:ascii="Times New Roman" w:hAnsi="Times New Roman" w:cs="Times New Roman"/>
        </w:rPr>
      </w:pPr>
    </w:p>
    <w:p w:rsidR="00836274" w:rsidRDefault="00836274" w:rsidP="00836274">
      <w:pPr>
        <w:rPr>
          <w:rFonts w:ascii="Times New Roman" w:hAnsi="Times New Roman" w:cs="Times New Roman"/>
        </w:rPr>
      </w:pPr>
      <w:r w:rsidRPr="00774D5A">
        <w:rPr>
          <w:rFonts w:ascii="Times New Roman" w:hAnsi="Times New Roman" w:cs="Times New Roman"/>
        </w:rPr>
        <w:t>Localities can contact the Watch Center with unmet needs during an event.  Their local liaison in the VEOC will ensure that requests for assistance are assigned to an appropriate resource provider.</w:t>
      </w:r>
      <w:r>
        <w:rPr>
          <w:rFonts w:ascii="Times New Roman" w:hAnsi="Times New Roman" w:cs="Times New Roman"/>
        </w:rPr>
        <w:t xml:space="preserve"> The VEOC has the ability to mobilize a broad base of experts, who have been vetted, and have liability protection through the state's program. </w:t>
      </w:r>
    </w:p>
    <w:p w:rsidR="003B1059" w:rsidRDefault="003B1059" w:rsidP="00836274">
      <w:pPr>
        <w:rPr>
          <w:rFonts w:ascii="Times New Roman" w:hAnsi="Times New Roman" w:cs="Times New Roman"/>
        </w:rPr>
      </w:pPr>
    </w:p>
    <w:p w:rsidR="00836274" w:rsidRPr="00774D5A" w:rsidRDefault="00836274" w:rsidP="00836274">
      <w:pPr>
        <w:rPr>
          <w:rFonts w:ascii="Times New Roman" w:hAnsi="Times New Roman" w:cs="Times New Roman"/>
        </w:rPr>
      </w:pPr>
      <w:r>
        <w:rPr>
          <w:rFonts w:ascii="Times New Roman" w:hAnsi="Times New Roman" w:cs="Times New Roman"/>
        </w:rPr>
        <w:t xml:space="preserve">To contact the appropriate regional office visit the following website: </w:t>
      </w:r>
      <w:hyperlink r:id="rId12" w:history="1">
        <w:r w:rsidRPr="0030509D">
          <w:rPr>
            <w:rStyle w:val="Hyperlink"/>
            <w:rFonts w:ascii="Times New Roman" w:hAnsi="Times New Roman" w:cs="Times New Roman"/>
          </w:rPr>
          <w:t>http://www.vaemergency.gov/aboutus/locationscontact-us</w:t>
        </w:r>
      </w:hyperlink>
      <w:r>
        <w:rPr>
          <w:rFonts w:ascii="Times New Roman" w:hAnsi="Times New Roman" w:cs="Times New Roman"/>
        </w:rPr>
        <w:t xml:space="preserve">  </w:t>
      </w:r>
    </w:p>
    <w:p w:rsidR="00836274" w:rsidRDefault="00836274" w:rsidP="00836274">
      <w:pPr>
        <w:rPr>
          <w:rFonts w:ascii="Times New Roman" w:hAnsi="Times New Roman" w:cs="Times New Roman"/>
          <w:b/>
          <w:u w:val="single"/>
        </w:rPr>
      </w:pPr>
    </w:p>
    <w:p w:rsidR="00836274" w:rsidRPr="00D170D6" w:rsidRDefault="00836274" w:rsidP="00836274">
      <w:pPr>
        <w:rPr>
          <w:rFonts w:ascii="Times New Roman" w:hAnsi="Times New Roman" w:cs="Times New Roman"/>
          <w:b/>
          <w:u w:val="single"/>
        </w:rPr>
      </w:pPr>
      <w:r w:rsidRPr="00D170D6">
        <w:rPr>
          <w:rFonts w:ascii="Times New Roman" w:hAnsi="Times New Roman" w:cs="Times New Roman"/>
          <w:b/>
          <w:u w:val="single"/>
        </w:rPr>
        <w:t>Federal Bureau of Investigation (FBI)</w:t>
      </w:r>
    </w:p>
    <w:p w:rsidR="003B1059" w:rsidRDefault="003B1059" w:rsidP="00836274">
      <w:pPr>
        <w:rPr>
          <w:rFonts w:ascii="Times New Roman" w:hAnsi="Times New Roman" w:cs="Times New Roman"/>
          <w:b/>
        </w:rPr>
      </w:pPr>
    </w:p>
    <w:p w:rsidR="00836274" w:rsidRPr="00D170D6" w:rsidRDefault="00836274" w:rsidP="00836274">
      <w:pPr>
        <w:rPr>
          <w:rStyle w:val="blackgraphtx"/>
          <w:rFonts w:ascii="Times New Roman" w:hAnsi="Times New Roman" w:cs="Times New Roman"/>
        </w:rPr>
      </w:pPr>
      <w:r w:rsidRPr="00D170D6">
        <w:rPr>
          <w:rFonts w:ascii="Times New Roman" w:hAnsi="Times New Roman" w:cs="Times New Roman"/>
          <w:b/>
        </w:rPr>
        <w:t xml:space="preserve">Child Abduction Rapid Deployment or CARD </w:t>
      </w:r>
      <w:r w:rsidRPr="00D170D6">
        <w:rPr>
          <w:rStyle w:val="blackgraphtx"/>
          <w:rFonts w:ascii="Times New Roman" w:hAnsi="Times New Roman" w:cs="Times New Roman"/>
        </w:rPr>
        <w:t>Teams deploy teams of experienced personnel to provide on-the-ground investigative, technical, and resource assistance to state and local law enforcement for non family abductions during the initial critical period after a child is kidnapped. CARD Teams make sure the investigation moves quickly, efficiently, and thoroughly.</w:t>
      </w:r>
    </w:p>
    <w:p w:rsidR="003B1059" w:rsidRDefault="003B1059" w:rsidP="00836274">
      <w:pPr>
        <w:rPr>
          <w:rStyle w:val="blackgraphtx"/>
          <w:rFonts w:ascii="Times New Roman" w:hAnsi="Times New Roman" w:cs="Times New Roman"/>
          <w:b/>
        </w:rPr>
      </w:pPr>
    </w:p>
    <w:p w:rsidR="00836274" w:rsidRDefault="00836274" w:rsidP="00836274">
      <w:pPr>
        <w:rPr>
          <w:rStyle w:val="blackgraphtx"/>
          <w:rFonts w:ascii="Times New Roman" w:hAnsi="Times New Roman" w:cs="Times New Roman"/>
        </w:rPr>
      </w:pPr>
      <w:r w:rsidRPr="00D170D6">
        <w:rPr>
          <w:rStyle w:val="blackgraphtx"/>
          <w:rFonts w:ascii="Times New Roman" w:hAnsi="Times New Roman" w:cs="Times New Roman"/>
          <w:b/>
        </w:rPr>
        <w:t xml:space="preserve">National Center for the Analysis of Violent Crime (NCAVC) </w:t>
      </w:r>
      <w:r w:rsidRPr="00D170D6">
        <w:rPr>
          <w:rStyle w:val="blackgraphtx"/>
          <w:rFonts w:ascii="Times New Roman" w:hAnsi="Times New Roman" w:cs="Times New Roman"/>
        </w:rPr>
        <w:t>part of the FBI's Critical Incident Response Group (CIRG) near Quantico, Virginia,  and provides free assistance—in the form of investigative/operational support, research, and training—to federal, state, local, and international law enforcement agencies.</w:t>
      </w:r>
      <w:r w:rsidRPr="00D170D6">
        <w:rPr>
          <w:rStyle w:val="blackgraphtx"/>
          <w:rFonts w:ascii="Times New Roman" w:hAnsi="Times New Roman" w:cs="Times New Roman"/>
          <w:b/>
        </w:rPr>
        <w:t xml:space="preserve"> </w:t>
      </w:r>
      <w:r w:rsidRPr="00D170D6">
        <w:rPr>
          <w:rStyle w:val="blackgraphtx"/>
          <w:rFonts w:ascii="Times New Roman" w:hAnsi="Times New Roman" w:cs="Times New Roman"/>
        </w:rPr>
        <w:t>The NCAVC has a rapid response element that:</w:t>
      </w:r>
    </w:p>
    <w:p w:rsidR="003B1059" w:rsidRPr="00D170D6" w:rsidRDefault="003B1059" w:rsidP="00836274">
      <w:pPr>
        <w:rPr>
          <w:rStyle w:val="blackgraphtx"/>
          <w:rFonts w:ascii="Times New Roman" w:hAnsi="Times New Roman" w:cs="Times New Roman"/>
          <w:b/>
        </w:rPr>
      </w:pPr>
    </w:p>
    <w:p w:rsidR="00836274" w:rsidRPr="00D170D6" w:rsidRDefault="00836274" w:rsidP="00836274">
      <w:pPr>
        <w:pStyle w:val="ListParagraph"/>
        <w:widowControl/>
        <w:numPr>
          <w:ilvl w:val="0"/>
          <w:numId w:val="16"/>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Applies the most current expertise available in matters involving missing and exploited children;</w:t>
      </w:r>
    </w:p>
    <w:p w:rsidR="00836274" w:rsidRPr="00D170D6" w:rsidRDefault="00836274" w:rsidP="00836274">
      <w:pPr>
        <w:pStyle w:val="ListParagraph"/>
        <w:widowControl/>
        <w:numPr>
          <w:ilvl w:val="0"/>
          <w:numId w:val="16"/>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Provides immediate operational assistance to federal, state, and local law enforcement agencies involved in violent crime investigations; and</w:t>
      </w:r>
    </w:p>
    <w:p w:rsidR="00836274" w:rsidRPr="00D170D6" w:rsidRDefault="00836274" w:rsidP="00836274">
      <w:pPr>
        <w:pStyle w:val="ListParagraph"/>
        <w:widowControl/>
        <w:numPr>
          <w:ilvl w:val="0"/>
          <w:numId w:val="16"/>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Provides onsite investigative support through technical and forensic resource coordination.</w:t>
      </w:r>
    </w:p>
    <w:p w:rsidR="00836274" w:rsidRPr="00D170D6" w:rsidRDefault="00836274" w:rsidP="00836274">
      <w:pPr>
        <w:rPr>
          <w:rStyle w:val="blackgraphtx"/>
          <w:rFonts w:ascii="Times New Roman" w:hAnsi="Times New Roman" w:cs="Times New Roman"/>
        </w:rPr>
      </w:pPr>
      <w:r w:rsidRPr="00D170D6">
        <w:rPr>
          <w:rStyle w:val="blackgraphtx"/>
          <w:rFonts w:ascii="Times New Roman" w:hAnsi="Times New Roman" w:cs="Times New Roman"/>
        </w:rPr>
        <w:t xml:space="preserve">Law enforcement can request assistance from the FBI by contacting the local field office, FBI Headquarters, or the national Center for Missing and Exploited Children. </w:t>
      </w:r>
    </w:p>
    <w:p w:rsidR="003B1059" w:rsidRDefault="003B1059" w:rsidP="00836274">
      <w:pPr>
        <w:rPr>
          <w:rStyle w:val="blackgraphtx"/>
          <w:rFonts w:ascii="Times New Roman" w:hAnsi="Times New Roman" w:cs="Times New Roman"/>
        </w:rPr>
      </w:pPr>
    </w:p>
    <w:p w:rsidR="00836274" w:rsidRDefault="00836274" w:rsidP="00836274">
      <w:pPr>
        <w:rPr>
          <w:rStyle w:val="blackgraphtx"/>
          <w:rFonts w:ascii="Times New Roman" w:hAnsi="Times New Roman" w:cs="Times New Roman"/>
        </w:rPr>
      </w:pPr>
      <w:r w:rsidRPr="00D170D6">
        <w:rPr>
          <w:rStyle w:val="blackgraphtx"/>
          <w:rFonts w:ascii="Times New Roman" w:hAnsi="Times New Roman" w:cs="Times New Roman"/>
        </w:rPr>
        <w:t>FBI Field Offices</w:t>
      </w:r>
    </w:p>
    <w:p w:rsidR="003B1059" w:rsidRPr="00D170D6" w:rsidRDefault="003B1059" w:rsidP="00836274">
      <w:pPr>
        <w:rPr>
          <w:rStyle w:val="blackgraphtx"/>
          <w:rFonts w:ascii="Times New Roman" w:hAnsi="Times New Roman" w:cs="Times New Roman"/>
        </w:rPr>
      </w:pPr>
    </w:p>
    <w:p w:rsidR="00836274" w:rsidRPr="00D170D6" w:rsidRDefault="00836274" w:rsidP="00836274">
      <w:pPr>
        <w:pStyle w:val="ListParagraph"/>
        <w:widowControl/>
        <w:numPr>
          <w:ilvl w:val="0"/>
          <w:numId w:val="17"/>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 xml:space="preserve">Norfolk (757) 4550100 </w:t>
      </w:r>
    </w:p>
    <w:p w:rsidR="00836274" w:rsidRPr="00D170D6" w:rsidRDefault="00836274" w:rsidP="00836274">
      <w:pPr>
        <w:pStyle w:val="ListParagraph"/>
        <w:widowControl/>
        <w:numPr>
          <w:ilvl w:val="0"/>
          <w:numId w:val="17"/>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Richmond (804) 261-1044</w:t>
      </w:r>
    </w:p>
    <w:p w:rsidR="00836274" w:rsidRPr="00D170D6" w:rsidRDefault="00836274" w:rsidP="00836274">
      <w:pPr>
        <w:pStyle w:val="ListParagraph"/>
        <w:widowControl/>
        <w:numPr>
          <w:ilvl w:val="0"/>
          <w:numId w:val="17"/>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Washington D.C. (Northern VA) 202-278-2000</w:t>
      </w:r>
    </w:p>
    <w:p w:rsidR="00836274" w:rsidRDefault="00836274" w:rsidP="00836274">
      <w:pPr>
        <w:rPr>
          <w:rFonts w:ascii="Times New Roman" w:hAnsi="Times New Roman" w:cs="Times New Roman"/>
          <w:b/>
          <w:u w:val="single"/>
        </w:rPr>
      </w:pPr>
    </w:p>
    <w:p w:rsidR="00836274" w:rsidRPr="00D170D6" w:rsidRDefault="00836274" w:rsidP="00836274">
      <w:pPr>
        <w:rPr>
          <w:rFonts w:ascii="Times New Roman" w:hAnsi="Times New Roman" w:cs="Times New Roman"/>
          <w:b/>
          <w:u w:val="single"/>
        </w:rPr>
      </w:pPr>
      <w:r w:rsidRPr="00D170D6">
        <w:rPr>
          <w:rFonts w:ascii="Times New Roman" w:hAnsi="Times New Roman" w:cs="Times New Roman"/>
          <w:b/>
          <w:u w:val="single"/>
        </w:rPr>
        <w:t>National Center for Missing &amp; Exploited Children's Missing Children Division</w:t>
      </w:r>
    </w:p>
    <w:p w:rsidR="003B1059" w:rsidRDefault="003B1059" w:rsidP="00836274">
      <w:pPr>
        <w:rPr>
          <w:rFonts w:ascii="Times New Roman" w:hAnsi="Times New Roman" w:cs="Times New Roman"/>
          <w:b/>
        </w:rPr>
      </w:pPr>
    </w:p>
    <w:p w:rsidR="00836274" w:rsidRPr="00D170D6" w:rsidRDefault="00836274" w:rsidP="00836274">
      <w:pPr>
        <w:rPr>
          <w:rFonts w:ascii="Times New Roman" w:hAnsi="Times New Roman" w:cs="Times New Roman"/>
        </w:rPr>
      </w:pPr>
      <w:r w:rsidRPr="00D170D6">
        <w:rPr>
          <w:rFonts w:ascii="Times New Roman" w:hAnsi="Times New Roman" w:cs="Times New Roman"/>
          <w:b/>
        </w:rPr>
        <w:t>Team Adam</w:t>
      </w:r>
      <w:r w:rsidRPr="00D170D6">
        <w:rPr>
          <w:rFonts w:ascii="Times New Roman" w:hAnsi="Times New Roman" w:cs="Times New Roman"/>
        </w:rPr>
        <w:t xml:space="preserve"> is a resource for law enforcement</w:t>
      </w:r>
      <w:r>
        <w:rPr>
          <w:rFonts w:ascii="Times New Roman" w:hAnsi="Times New Roman" w:cs="Times New Roman"/>
        </w:rPr>
        <w:t>. The group</w:t>
      </w:r>
      <w:r w:rsidRPr="00D170D6">
        <w:rPr>
          <w:rFonts w:ascii="Times New Roman" w:hAnsi="Times New Roman" w:cs="Times New Roman"/>
        </w:rPr>
        <w:t xml:space="preserve"> deploy</w:t>
      </w:r>
      <w:r>
        <w:rPr>
          <w:rFonts w:ascii="Times New Roman" w:hAnsi="Times New Roman" w:cs="Times New Roman"/>
        </w:rPr>
        <w:t xml:space="preserve">s </w:t>
      </w:r>
      <w:r w:rsidRPr="00D170D6">
        <w:rPr>
          <w:rFonts w:ascii="Times New Roman" w:hAnsi="Times New Roman" w:cs="Times New Roman"/>
        </w:rPr>
        <w:t xml:space="preserve">highly trained retired federal, state, and local law enforcement officers to provide immediate investigative and technical </w:t>
      </w:r>
      <w:r w:rsidRPr="00D170D6">
        <w:rPr>
          <w:rFonts w:ascii="Times New Roman" w:hAnsi="Times New Roman" w:cs="Times New Roman"/>
        </w:rPr>
        <w:lastRenderedPageBreak/>
        <w:t xml:space="preserve">assistance for cases involving critical child abduction and child sexual exploitation. </w:t>
      </w:r>
    </w:p>
    <w:p w:rsidR="00836274" w:rsidRPr="00D170D6" w:rsidRDefault="00836274" w:rsidP="00836274">
      <w:pPr>
        <w:rPr>
          <w:rFonts w:ascii="Times New Roman" w:hAnsi="Times New Roman" w:cs="Times New Roman"/>
          <w:b/>
        </w:rPr>
      </w:pPr>
      <w:r w:rsidRPr="00D170D6">
        <w:rPr>
          <w:rFonts w:ascii="Times New Roman" w:hAnsi="Times New Roman" w:cs="Times New Roman"/>
        </w:rPr>
        <w:t>Law enforcement can request assistance from Team Adam by calling 1-800-THE-LOST (1-800-843-5678).</w:t>
      </w:r>
    </w:p>
    <w:p w:rsidR="003B1059" w:rsidRDefault="003B1059" w:rsidP="00836274">
      <w:pPr>
        <w:rPr>
          <w:rFonts w:ascii="Times New Roman" w:hAnsi="Times New Roman" w:cs="Times New Roman"/>
          <w:b/>
        </w:rPr>
      </w:pPr>
    </w:p>
    <w:p w:rsidR="00836274" w:rsidRPr="00D170D6" w:rsidRDefault="00836274" w:rsidP="00836274">
      <w:pPr>
        <w:rPr>
          <w:rFonts w:ascii="Times New Roman" w:hAnsi="Times New Roman" w:cs="Times New Roman"/>
        </w:rPr>
      </w:pPr>
      <w:r w:rsidRPr="00D170D6">
        <w:rPr>
          <w:rFonts w:ascii="Times New Roman" w:hAnsi="Times New Roman" w:cs="Times New Roman"/>
          <w:b/>
        </w:rPr>
        <w:t>Project ALERT</w:t>
      </w:r>
      <w:r w:rsidRPr="00D170D6">
        <w:rPr>
          <w:rFonts w:ascii="Times New Roman" w:hAnsi="Times New Roman" w:cs="Times New Roman"/>
        </w:rPr>
        <w:t xml:space="preserve"> provides technical assistance to law enforcement agencies regarding missing children investigations. The </w:t>
      </w:r>
      <w:r w:rsidR="005168ED" w:rsidRPr="00D170D6">
        <w:rPr>
          <w:rFonts w:ascii="Times New Roman" w:hAnsi="Times New Roman" w:cs="Times New Roman"/>
        </w:rPr>
        <w:t xml:space="preserve">teams </w:t>
      </w:r>
      <w:r w:rsidR="005168ED">
        <w:rPr>
          <w:rFonts w:ascii="Times New Roman" w:hAnsi="Times New Roman" w:cs="Times New Roman"/>
        </w:rPr>
        <w:t xml:space="preserve">specialize in long term missing </w:t>
      </w:r>
      <w:r w:rsidR="005168ED" w:rsidRPr="00D170D6">
        <w:rPr>
          <w:rFonts w:ascii="Times New Roman" w:hAnsi="Times New Roman" w:cs="Times New Roman"/>
        </w:rPr>
        <w:t>children cases and perform</w:t>
      </w:r>
      <w:r w:rsidRPr="00D170D6">
        <w:rPr>
          <w:rFonts w:ascii="Times New Roman" w:hAnsi="Times New Roman" w:cs="Times New Roman"/>
        </w:rPr>
        <w:t xml:space="preserve"> a wide range of functions including:</w:t>
      </w:r>
    </w:p>
    <w:p w:rsidR="00836274" w:rsidRPr="00D170D6" w:rsidRDefault="00836274" w:rsidP="00836274">
      <w:pPr>
        <w:pStyle w:val="ListParagraph"/>
        <w:widowControl/>
        <w:numPr>
          <w:ilvl w:val="0"/>
          <w:numId w:val="15"/>
        </w:numPr>
        <w:spacing w:after="200" w:line="276" w:lineRule="auto"/>
        <w:rPr>
          <w:rFonts w:ascii="Times New Roman" w:hAnsi="Times New Roman" w:cs="Times New Roman"/>
        </w:rPr>
      </w:pPr>
      <w:r w:rsidRPr="00D170D6">
        <w:rPr>
          <w:rFonts w:ascii="Times New Roman" w:hAnsi="Times New Roman" w:cs="Times New Roman"/>
        </w:rPr>
        <w:t>Case review;</w:t>
      </w:r>
    </w:p>
    <w:p w:rsidR="00836274" w:rsidRPr="00D170D6" w:rsidRDefault="00836274" w:rsidP="00836274">
      <w:pPr>
        <w:pStyle w:val="ListParagraph"/>
        <w:widowControl/>
        <w:numPr>
          <w:ilvl w:val="0"/>
          <w:numId w:val="15"/>
        </w:numPr>
        <w:spacing w:after="200" w:line="276" w:lineRule="auto"/>
        <w:rPr>
          <w:rFonts w:ascii="Times New Roman" w:hAnsi="Times New Roman" w:cs="Times New Roman"/>
        </w:rPr>
      </w:pPr>
      <w:r w:rsidRPr="00D170D6">
        <w:rPr>
          <w:rFonts w:ascii="Times New Roman" w:hAnsi="Times New Roman" w:cs="Times New Roman"/>
        </w:rPr>
        <w:t>Organization and analysis;</w:t>
      </w:r>
    </w:p>
    <w:p w:rsidR="00836274" w:rsidRPr="00D170D6" w:rsidRDefault="00836274" w:rsidP="00836274">
      <w:pPr>
        <w:pStyle w:val="ListParagraph"/>
        <w:widowControl/>
        <w:numPr>
          <w:ilvl w:val="0"/>
          <w:numId w:val="15"/>
        </w:numPr>
        <w:spacing w:after="200" w:line="276" w:lineRule="auto"/>
        <w:rPr>
          <w:rFonts w:ascii="Times New Roman" w:hAnsi="Times New Roman" w:cs="Times New Roman"/>
        </w:rPr>
      </w:pPr>
      <w:r w:rsidRPr="00D170D6">
        <w:rPr>
          <w:rFonts w:ascii="Times New Roman" w:hAnsi="Times New Roman" w:cs="Times New Roman"/>
        </w:rPr>
        <w:t>Recommendation of investigative strategies;</w:t>
      </w:r>
    </w:p>
    <w:p w:rsidR="00836274" w:rsidRPr="00D170D6" w:rsidRDefault="00836274" w:rsidP="00836274">
      <w:pPr>
        <w:pStyle w:val="ListParagraph"/>
        <w:widowControl/>
        <w:numPr>
          <w:ilvl w:val="0"/>
          <w:numId w:val="15"/>
        </w:numPr>
        <w:spacing w:after="200" w:line="276" w:lineRule="auto"/>
        <w:rPr>
          <w:rFonts w:ascii="Times New Roman" w:hAnsi="Times New Roman" w:cs="Times New Roman"/>
        </w:rPr>
      </w:pPr>
      <w:r w:rsidRPr="00D170D6">
        <w:rPr>
          <w:rFonts w:ascii="Times New Roman" w:hAnsi="Times New Roman" w:cs="Times New Roman"/>
        </w:rPr>
        <w:t>Follow-up of leads; and</w:t>
      </w:r>
    </w:p>
    <w:p w:rsidR="00836274" w:rsidRPr="00D170D6" w:rsidRDefault="00836274" w:rsidP="00836274">
      <w:pPr>
        <w:pStyle w:val="ListParagraph"/>
        <w:widowControl/>
        <w:numPr>
          <w:ilvl w:val="0"/>
          <w:numId w:val="15"/>
        </w:numPr>
        <w:spacing w:after="200" w:line="276" w:lineRule="auto"/>
        <w:rPr>
          <w:rFonts w:ascii="Times New Roman" w:hAnsi="Times New Roman" w:cs="Times New Roman"/>
        </w:rPr>
      </w:pPr>
      <w:r w:rsidRPr="00D170D6">
        <w:rPr>
          <w:rFonts w:ascii="Times New Roman" w:hAnsi="Times New Roman" w:cs="Times New Roman"/>
        </w:rPr>
        <w:t>Coordination of meetings with law enforcement personnel to discuss additional resources.</w:t>
      </w:r>
    </w:p>
    <w:p w:rsidR="00836274" w:rsidRPr="003B1059" w:rsidRDefault="00836274" w:rsidP="003B1059">
      <w:pPr>
        <w:rPr>
          <w:rFonts w:ascii="Times New Roman" w:hAnsi="Times New Roman" w:cs="Times New Roman"/>
        </w:rPr>
      </w:pPr>
      <w:r w:rsidRPr="003B1059">
        <w:rPr>
          <w:rFonts w:ascii="Times New Roman" w:hAnsi="Times New Roman" w:cs="Times New Roman"/>
        </w:rPr>
        <w:t>To request Project ALER</w:t>
      </w:r>
      <w:r w:rsidR="003B1059" w:rsidRPr="00D170D6">
        <w:rPr>
          <w:rFonts w:ascii="Times New Roman" w:hAnsi="Times New Roman" w:cs="Times New Roman"/>
        </w:rPr>
        <w:t xml:space="preserve">T assistance email </w:t>
      </w:r>
      <w:hyperlink r:id="rId13" w:history="1">
        <w:r w:rsidR="003B1059" w:rsidRPr="00D170D6">
          <w:rPr>
            <w:rStyle w:val="Hyperlink"/>
            <w:rFonts w:ascii="Times New Roman" w:hAnsi="Times New Roman" w:cs="Times New Roman"/>
          </w:rPr>
          <w:t>rharp@ncmec.org</w:t>
        </w:r>
      </w:hyperlink>
      <w:r w:rsidR="003B1059">
        <w:t>.</w:t>
      </w:r>
    </w:p>
    <w:p w:rsidR="00836274" w:rsidRPr="002A269F" w:rsidRDefault="00836274" w:rsidP="00836274">
      <w:pPr>
        <w:pStyle w:val="ListParagraph"/>
        <w:widowControl/>
        <w:autoSpaceDE w:val="0"/>
        <w:autoSpaceDN w:val="0"/>
        <w:adjustRightInd w:val="0"/>
        <w:ind w:left="1440"/>
        <w:rPr>
          <w:rFonts w:ascii="Times New Roman" w:eastAsiaTheme="minorHAnsi" w:hAnsi="Times New Roman" w:cs="Times New Roman"/>
        </w:rPr>
      </w:pPr>
    </w:p>
    <w:sectPr w:rsidR="00836274" w:rsidRPr="002A269F" w:rsidSect="009F0994">
      <w:footerReference w:type="default" r:id="rId1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1E" w:rsidRDefault="00642E1E" w:rsidP="007D2114">
      <w:r>
        <w:separator/>
      </w:r>
    </w:p>
  </w:endnote>
  <w:endnote w:type="continuationSeparator" w:id="0">
    <w:p w:rsidR="00642E1E" w:rsidRDefault="00642E1E" w:rsidP="007D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224"/>
      <w:docPartObj>
        <w:docPartGallery w:val="Page Numbers (Bottom of Page)"/>
        <w:docPartUnique/>
      </w:docPartObj>
    </w:sdtPr>
    <w:sdtEndPr/>
    <w:sdtContent>
      <w:p w:rsidR="009F0994" w:rsidRDefault="00131F36">
        <w:pPr>
          <w:pStyle w:val="Footer"/>
          <w:jc w:val="right"/>
        </w:pPr>
        <w:r w:rsidRPr="00131F36">
          <w:rPr>
            <w:rFonts w:ascii="Times New Roman" w:hAnsi="Times New Roman" w:cs="Times New Roman"/>
            <w:sz w:val="20"/>
            <w:szCs w:val="20"/>
          </w:rPr>
          <w:t>DCJS</w:t>
        </w:r>
        <w:r>
          <w:t xml:space="preserve"> </w:t>
        </w:r>
        <w:r w:rsidR="00545B8A">
          <w:fldChar w:fldCharType="begin"/>
        </w:r>
        <w:r w:rsidR="00545B8A">
          <w:instrText xml:space="preserve"> PAGE   \* MERGEFORMAT </w:instrText>
        </w:r>
        <w:r w:rsidR="00545B8A">
          <w:fldChar w:fldCharType="separate"/>
        </w:r>
        <w:r w:rsidR="00545B8A">
          <w:rPr>
            <w:noProof/>
          </w:rPr>
          <w:t>2</w:t>
        </w:r>
        <w:r w:rsidR="00545B8A">
          <w:rPr>
            <w:noProof/>
          </w:rPr>
          <w:fldChar w:fldCharType="end"/>
        </w:r>
      </w:p>
    </w:sdtContent>
  </w:sdt>
  <w:p w:rsidR="007D2114" w:rsidRPr="009F0994" w:rsidRDefault="007D2114" w:rsidP="00836274">
    <w:pPr>
      <w:pStyle w:val="Footer"/>
      <w:jc w:val="right"/>
      <w:rPr>
        <w:rFonts w:ascii="Arial" w:hAnsi="Arial" w:cs="Arial"/>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221"/>
      <w:docPartObj>
        <w:docPartGallery w:val="Page Numbers (Bottom of Page)"/>
        <w:docPartUnique/>
      </w:docPartObj>
    </w:sdtPr>
    <w:sdtEndPr/>
    <w:sdtContent>
      <w:p w:rsidR="009F0994" w:rsidRDefault="009F0994">
        <w:pPr>
          <w:pStyle w:val="Footer"/>
          <w:jc w:val="right"/>
        </w:pPr>
        <w:r w:rsidRPr="00873BCF">
          <w:rPr>
            <w:rFonts w:ascii="Times New Roman" w:hAnsi="Times New Roman" w:cs="Times New Roman"/>
            <w:sz w:val="20"/>
            <w:szCs w:val="20"/>
          </w:rPr>
          <w:t>Appendix</w:t>
        </w:r>
      </w:p>
    </w:sdtContent>
  </w:sdt>
  <w:p w:rsidR="009F0994" w:rsidRPr="009F0994" w:rsidRDefault="009F0994" w:rsidP="00836274">
    <w:pPr>
      <w:pStyle w:val="Footer"/>
      <w:jc w:val="right"/>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1E" w:rsidRDefault="00642E1E" w:rsidP="007D2114">
      <w:r>
        <w:separator/>
      </w:r>
    </w:p>
  </w:footnote>
  <w:footnote w:type="continuationSeparator" w:id="0">
    <w:p w:rsidR="00642E1E" w:rsidRDefault="00642E1E" w:rsidP="007D21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D67"/>
    <w:multiLevelType w:val="hybridMultilevel"/>
    <w:tmpl w:val="F392E5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D779B"/>
    <w:multiLevelType w:val="hybridMultilevel"/>
    <w:tmpl w:val="96B2B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9C7F46"/>
    <w:multiLevelType w:val="hybridMultilevel"/>
    <w:tmpl w:val="F942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32FDD"/>
    <w:multiLevelType w:val="hybridMultilevel"/>
    <w:tmpl w:val="E2AA0F22"/>
    <w:lvl w:ilvl="0" w:tplc="A778406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D456F3"/>
    <w:multiLevelType w:val="hybridMultilevel"/>
    <w:tmpl w:val="721618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0B0275"/>
    <w:multiLevelType w:val="hybridMultilevel"/>
    <w:tmpl w:val="F424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15640"/>
    <w:multiLevelType w:val="hybridMultilevel"/>
    <w:tmpl w:val="1BCCB2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C46FE"/>
    <w:multiLevelType w:val="hybridMultilevel"/>
    <w:tmpl w:val="A91ABF32"/>
    <w:lvl w:ilvl="0" w:tplc="24A2D1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217EB2"/>
    <w:multiLevelType w:val="hybridMultilevel"/>
    <w:tmpl w:val="7B68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97438"/>
    <w:multiLevelType w:val="hybridMultilevel"/>
    <w:tmpl w:val="CE40EB9E"/>
    <w:lvl w:ilvl="0" w:tplc="CAC47AE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775153"/>
    <w:multiLevelType w:val="hybridMultilevel"/>
    <w:tmpl w:val="721618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0037E3"/>
    <w:multiLevelType w:val="hybridMultilevel"/>
    <w:tmpl w:val="A1CA50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1E133B"/>
    <w:multiLevelType w:val="hybridMultilevel"/>
    <w:tmpl w:val="C5C0D4D2"/>
    <w:lvl w:ilvl="0" w:tplc="83F4CA9E">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DF0DED"/>
    <w:multiLevelType w:val="hybridMultilevel"/>
    <w:tmpl w:val="D9D4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705EB6"/>
    <w:multiLevelType w:val="hybridMultilevel"/>
    <w:tmpl w:val="168A075E"/>
    <w:lvl w:ilvl="0" w:tplc="1B8AF9E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6E1B84"/>
    <w:multiLevelType w:val="hybridMultilevel"/>
    <w:tmpl w:val="95F439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3F445EA"/>
    <w:multiLevelType w:val="hybridMultilevel"/>
    <w:tmpl w:val="C06CA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8163FE"/>
    <w:multiLevelType w:val="hybridMultilevel"/>
    <w:tmpl w:val="9528A7FE"/>
    <w:lvl w:ilvl="0" w:tplc="21F4E1D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1069B7"/>
    <w:multiLevelType w:val="hybridMultilevel"/>
    <w:tmpl w:val="721618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5A926C5"/>
    <w:multiLevelType w:val="hybridMultilevel"/>
    <w:tmpl w:val="721618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7"/>
  </w:num>
  <w:num w:numId="4">
    <w:abstractNumId w:val="10"/>
  </w:num>
  <w:num w:numId="5">
    <w:abstractNumId w:val="18"/>
  </w:num>
  <w:num w:numId="6">
    <w:abstractNumId w:val="19"/>
  </w:num>
  <w:num w:numId="7">
    <w:abstractNumId w:val="14"/>
  </w:num>
  <w:num w:numId="8">
    <w:abstractNumId w:val="3"/>
  </w:num>
  <w:num w:numId="9">
    <w:abstractNumId w:val="11"/>
  </w:num>
  <w:num w:numId="10">
    <w:abstractNumId w:val="1"/>
  </w:num>
  <w:num w:numId="11">
    <w:abstractNumId w:val="12"/>
  </w:num>
  <w:num w:numId="12">
    <w:abstractNumId w:val="16"/>
  </w:num>
  <w:num w:numId="13">
    <w:abstractNumId w:val="13"/>
  </w:num>
  <w:num w:numId="14">
    <w:abstractNumId w:val="9"/>
  </w:num>
  <w:num w:numId="15">
    <w:abstractNumId w:val="5"/>
  </w:num>
  <w:num w:numId="16">
    <w:abstractNumId w:val="2"/>
  </w:num>
  <w:num w:numId="17">
    <w:abstractNumId w:val="8"/>
  </w:num>
  <w:num w:numId="18">
    <w:abstractNumId w:val="7"/>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724AA"/>
    <w:rsid w:val="00012FF5"/>
    <w:rsid w:val="00014837"/>
    <w:rsid w:val="00015ECD"/>
    <w:rsid w:val="00050B76"/>
    <w:rsid w:val="00075951"/>
    <w:rsid w:val="00082F79"/>
    <w:rsid w:val="000858CA"/>
    <w:rsid w:val="00091AC8"/>
    <w:rsid w:val="000953DA"/>
    <w:rsid w:val="00095980"/>
    <w:rsid w:val="000C37E8"/>
    <w:rsid w:val="0010180D"/>
    <w:rsid w:val="00113A1B"/>
    <w:rsid w:val="00116041"/>
    <w:rsid w:val="00123D6E"/>
    <w:rsid w:val="00125AE3"/>
    <w:rsid w:val="00131F36"/>
    <w:rsid w:val="00134DC7"/>
    <w:rsid w:val="0015523E"/>
    <w:rsid w:val="00173833"/>
    <w:rsid w:val="00175E2F"/>
    <w:rsid w:val="00176111"/>
    <w:rsid w:val="00185C25"/>
    <w:rsid w:val="001E4AC3"/>
    <w:rsid w:val="00226C45"/>
    <w:rsid w:val="002363F6"/>
    <w:rsid w:val="00236D82"/>
    <w:rsid w:val="0023738F"/>
    <w:rsid w:val="00240F7A"/>
    <w:rsid w:val="002438C4"/>
    <w:rsid w:val="00257FDC"/>
    <w:rsid w:val="00282012"/>
    <w:rsid w:val="00296D30"/>
    <w:rsid w:val="002A269F"/>
    <w:rsid w:val="002A4E07"/>
    <w:rsid w:val="002C146D"/>
    <w:rsid w:val="002C76F7"/>
    <w:rsid w:val="002E48AF"/>
    <w:rsid w:val="002E7D8C"/>
    <w:rsid w:val="00302491"/>
    <w:rsid w:val="00346A40"/>
    <w:rsid w:val="00350DCB"/>
    <w:rsid w:val="00366B05"/>
    <w:rsid w:val="00382EB9"/>
    <w:rsid w:val="00396EAE"/>
    <w:rsid w:val="003A6367"/>
    <w:rsid w:val="003B1059"/>
    <w:rsid w:val="003B4EAE"/>
    <w:rsid w:val="003C0134"/>
    <w:rsid w:val="003C698D"/>
    <w:rsid w:val="003E65DB"/>
    <w:rsid w:val="003F4D87"/>
    <w:rsid w:val="003F5B75"/>
    <w:rsid w:val="004058EA"/>
    <w:rsid w:val="00417494"/>
    <w:rsid w:val="0047217A"/>
    <w:rsid w:val="00483975"/>
    <w:rsid w:val="004D21E0"/>
    <w:rsid w:val="004F4E63"/>
    <w:rsid w:val="005168ED"/>
    <w:rsid w:val="005249ED"/>
    <w:rsid w:val="00535DD5"/>
    <w:rsid w:val="00541F05"/>
    <w:rsid w:val="00542FFF"/>
    <w:rsid w:val="00545B8A"/>
    <w:rsid w:val="005774CA"/>
    <w:rsid w:val="00584FEC"/>
    <w:rsid w:val="00596028"/>
    <w:rsid w:val="0059722B"/>
    <w:rsid w:val="005A5CA1"/>
    <w:rsid w:val="005D0D81"/>
    <w:rsid w:val="005D101C"/>
    <w:rsid w:val="005E0C97"/>
    <w:rsid w:val="005E56A7"/>
    <w:rsid w:val="00601DD5"/>
    <w:rsid w:val="006329FB"/>
    <w:rsid w:val="00642E1E"/>
    <w:rsid w:val="00644DE0"/>
    <w:rsid w:val="00646F34"/>
    <w:rsid w:val="00654F31"/>
    <w:rsid w:val="00655838"/>
    <w:rsid w:val="006568A6"/>
    <w:rsid w:val="0066417E"/>
    <w:rsid w:val="00671378"/>
    <w:rsid w:val="0067404C"/>
    <w:rsid w:val="006B3074"/>
    <w:rsid w:val="006C2BAF"/>
    <w:rsid w:val="006C587C"/>
    <w:rsid w:val="006D6368"/>
    <w:rsid w:val="006E6B86"/>
    <w:rsid w:val="006E70B4"/>
    <w:rsid w:val="00701359"/>
    <w:rsid w:val="00701696"/>
    <w:rsid w:val="00707003"/>
    <w:rsid w:val="00710F2B"/>
    <w:rsid w:val="00741C16"/>
    <w:rsid w:val="007614A2"/>
    <w:rsid w:val="00763464"/>
    <w:rsid w:val="00764813"/>
    <w:rsid w:val="007724AA"/>
    <w:rsid w:val="00774F4F"/>
    <w:rsid w:val="007772F5"/>
    <w:rsid w:val="00785EF3"/>
    <w:rsid w:val="00794EB8"/>
    <w:rsid w:val="007969C8"/>
    <w:rsid w:val="007D2114"/>
    <w:rsid w:val="007E1AD0"/>
    <w:rsid w:val="008134EB"/>
    <w:rsid w:val="008206B4"/>
    <w:rsid w:val="008235BC"/>
    <w:rsid w:val="00835D94"/>
    <w:rsid w:val="00836257"/>
    <w:rsid w:val="00836274"/>
    <w:rsid w:val="0084043C"/>
    <w:rsid w:val="00852B53"/>
    <w:rsid w:val="008578EB"/>
    <w:rsid w:val="00867649"/>
    <w:rsid w:val="00873BCF"/>
    <w:rsid w:val="008759D8"/>
    <w:rsid w:val="00877FC0"/>
    <w:rsid w:val="008B44AF"/>
    <w:rsid w:val="008D05A4"/>
    <w:rsid w:val="008D129D"/>
    <w:rsid w:val="008D4113"/>
    <w:rsid w:val="009050B5"/>
    <w:rsid w:val="00931F5F"/>
    <w:rsid w:val="00934575"/>
    <w:rsid w:val="00941D6F"/>
    <w:rsid w:val="00943BC7"/>
    <w:rsid w:val="00944131"/>
    <w:rsid w:val="00953CDB"/>
    <w:rsid w:val="00990E1F"/>
    <w:rsid w:val="009B44CC"/>
    <w:rsid w:val="009C46FD"/>
    <w:rsid w:val="009E03E6"/>
    <w:rsid w:val="009E4DE2"/>
    <w:rsid w:val="009F0994"/>
    <w:rsid w:val="009F47EB"/>
    <w:rsid w:val="009F736C"/>
    <w:rsid w:val="00A03833"/>
    <w:rsid w:val="00A12762"/>
    <w:rsid w:val="00A177DC"/>
    <w:rsid w:val="00A218E0"/>
    <w:rsid w:val="00A32C5F"/>
    <w:rsid w:val="00A37FB9"/>
    <w:rsid w:val="00A739B8"/>
    <w:rsid w:val="00A8664A"/>
    <w:rsid w:val="00A86FDA"/>
    <w:rsid w:val="00AA294F"/>
    <w:rsid w:val="00AB6C8E"/>
    <w:rsid w:val="00AB7DAD"/>
    <w:rsid w:val="00AC1855"/>
    <w:rsid w:val="00AC4AD7"/>
    <w:rsid w:val="00B04B7B"/>
    <w:rsid w:val="00B17580"/>
    <w:rsid w:val="00B20F92"/>
    <w:rsid w:val="00B52541"/>
    <w:rsid w:val="00B627A3"/>
    <w:rsid w:val="00B642C6"/>
    <w:rsid w:val="00B71699"/>
    <w:rsid w:val="00BA09B6"/>
    <w:rsid w:val="00BA75F8"/>
    <w:rsid w:val="00BB4387"/>
    <w:rsid w:val="00C002CC"/>
    <w:rsid w:val="00C121DD"/>
    <w:rsid w:val="00C210F2"/>
    <w:rsid w:val="00C344FA"/>
    <w:rsid w:val="00C353DD"/>
    <w:rsid w:val="00C476A5"/>
    <w:rsid w:val="00C519BD"/>
    <w:rsid w:val="00C53F1B"/>
    <w:rsid w:val="00C64D37"/>
    <w:rsid w:val="00C71BA8"/>
    <w:rsid w:val="00C7497F"/>
    <w:rsid w:val="00C76D2E"/>
    <w:rsid w:val="00CA624F"/>
    <w:rsid w:val="00CB087E"/>
    <w:rsid w:val="00CD2746"/>
    <w:rsid w:val="00CE0241"/>
    <w:rsid w:val="00CE0FA4"/>
    <w:rsid w:val="00CE1A1E"/>
    <w:rsid w:val="00CE75F1"/>
    <w:rsid w:val="00CF5F26"/>
    <w:rsid w:val="00D00B0A"/>
    <w:rsid w:val="00D142B4"/>
    <w:rsid w:val="00D5691D"/>
    <w:rsid w:val="00D67849"/>
    <w:rsid w:val="00D75B5A"/>
    <w:rsid w:val="00D9732B"/>
    <w:rsid w:val="00DA07B8"/>
    <w:rsid w:val="00DB3F5C"/>
    <w:rsid w:val="00DD3CE7"/>
    <w:rsid w:val="00E04F80"/>
    <w:rsid w:val="00E121C7"/>
    <w:rsid w:val="00E141AD"/>
    <w:rsid w:val="00E23E0E"/>
    <w:rsid w:val="00E453DB"/>
    <w:rsid w:val="00E634F5"/>
    <w:rsid w:val="00EA4D65"/>
    <w:rsid w:val="00EC52BC"/>
    <w:rsid w:val="00ED4B0B"/>
    <w:rsid w:val="00ED72D1"/>
    <w:rsid w:val="00EE2F9C"/>
    <w:rsid w:val="00F00083"/>
    <w:rsid w:val="00F11875"/>
    <w:rsid w:val="00F45B20"/>
    <w:rsid w:val="00F538F0"/>
    <w:rsid w:val="00F76FEA"/>
    <w:rsid w:val="00F8397E"/>
    <w:rsid w:val="00FA6580"/>
    <w:rsid w:val="00FC5B5A"/>
    <w:rsid w:val="00FF1F84"/>
    <w:rsid w:val="00FF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AA"/>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4AA"/>
    <w:pPr>
      <w:ind w:left="720"/>
      <w:contextualSpacing/>
    </w:pPr>
  </w:style>
  <w:style w:type="paragraph" w:styleId="Header">
    <w:name w:val="header"/>
    <w:basedOn w:val="Normal"/>
    <w:link w:val="HeaderChar"/>
    <w:uiPriority w:val="99"/>
    <w:semiHidden/>
    <w:unhideWhenUsed/>
    <w:rsid w:val="007D2114"/>
    <w:pPr>
      <w:tabs>
        <w:tab w:val="center" w:pos="4680"/>
        <w:tab w:val="right" w:pos="9360"/>
      </w:tabs>
    </w:pPr>
  </w:style>
  <w:style w:type="character" w:customStyle="1" w:styleId="HeaderChar">
    <w:name w:val="Header Char"/>
    <w:basedOn w:val="DefaultParagraphFont"/>
    <w:link w:val="Header"/>
    <w:uiPriority w:val="99"/>
    <w:semiHidden/>
    <w:rsid w:val="007D2114"/>
    <w:rPr>
      <w:rFonts w:ascii="Courier" w:eastAsia="Times New Roman" w:hAnsi="Courier" w:cs="Courier"/>
      <w:sz w:val="24"/>
      <w:szCs w:val="24"/>
    </w:rPr>
  </w:style>
  <w:style w:type="paragraph" w:styleId="Footer">
    <w:name w:val="footer"/>
    <w:basedOn w:val="Normal"/>
    <w:link w:val="FooterChar"/>
    <w:uiPriority w:val="99"/>
    <w:unhideWhenUsed/>
    <w:rsid w:val="007D2114"/>
    <w:pPr>
      <w:tabs>
        <w:tab w:val="center" w:pos="4680"/>
        <w:tab w:val="right" w:pos="9360"/>
      </w:tabs>
    </w:pPr>
  </w:style>
  <w:style w:type="character" w:customStyle="1" w:styleId="FooterChar">
    <w:name w:val="Footer Char"/>
    <w:basedOn w:val="DefaultParagraphFont"/>
    <w:link w:val="Footer"/>
    <w:uiPriority w:val="99"/>
    <w:rsid w:val="007D2114"/>
    <w:rPr>
      <w:rFonts w:ascii="Courier" w:eastAsia="Times New Roman" w:hAnsi="Courier" w:cs="Courier"/>
      <w:sz w:val="24"/>
      <w:szCs w:val="24"/>
    </w:rPr>
  </w:style>
  <w:style w:type="paragraph" w:styleId="NoSpacing">
    <w:name w:val="No Spacing"/>
    <w:link w:val="NoSpacingChar"/>
    <w:uiPriority w:val="1"/>
    <w:qFormat/>
    <w:rsid w:val="00CD2746"/>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CD2746"/>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CD2746"/>
    <w:rPr>
      <w:rFonts w:ascii="Tahoma" w:hAnsi="Tahoma" w:cs="Tahoma"/>
      <w:sz w:val="16"/>
      <w:szCs w:val="16"/>
    </w:rPr>
  </w:style>
  <w:style w:type="character" w:customStyle="1" w:styleId="BalloonTextChar">
    <w:name w:val="Balloon Text Char"/>
    <w:basedOn w:val="DefaultParagraphFont"/>
    <w:link w:val="BalloonText"/>
    <w:uiPriority w:val="99"/>
    <w:semiHidden/>
    <w:rsid w:val="00CD2746"/>
    <w:rPr>
      <w:rFonts w:ascii="Tahoma" w:eastAsia="Times New Roman" w:hAnsi="Tahoma" w:cs="Tahoma"/>
      <w:sz w:val="16"/>
      <w:szCs w:val="16"/>
    </w:rPr>
  </w:style>
  <w:style w:type="character" w:styleId="Hyperlink">
    <w:name w:val="Hyperlink"/>
    <w:basedOn w:val="DefaultParagraphFont"/>
    <w:uiPriority w:val="99"/>
    <w:unhideWhenUsed/>
    <w:rsid w:val="00836274"/>
    <w:rPr>
      <w:color w:val="0000FF"/>
      <w:u w:val="single"/>
    </w:rPr>
  </w:style>
  <w:style w:type="character" w:customStyle="1" w:styleId="blackgraphtx">
    <w:name w:val="blackgraphtx"/>
    <w:basedOn w:val="DefaultParagraphFont"/>
    <w:rsid w:val="00836274"/>
  </w:style>
  <w:style w:type="paragraph" w:customStyle="1" w:styleId="Default">
    <w:name w:val="Default"/>
    <w:rsid w:val="0083627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3627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asenioralert.com/" TargetMode="External"/><Relationship Id="rId12" Type="http://schemas.openxmlformats.org/officeDocument/2006/relationships/hyperlink" Target="http://www.vaemergency.gov/aboutus/locationscontact-us" TargetMode="External"/><Relationship Id="rId13" Type="http://schemas.openxmlformats.org/officeDocument/2006/relationships/hyperlink" Target="mailto:rharp@ncmec.org" TargetMode="Externa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yperlink" Target="http://www.vaamberalert.co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4929</Words>
  <Characters>28099</Characters>
  <Application>Microsoft Macintosh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Peterson-Wilson</dc:creator>
  <cp:lastModifiedBy>Megan O'Neil</cp:lastModifiedBy>
  <cp:revision>2</cp:revision>
  <cp:lastPrinted>2015-10-27T13:02:00Z</cp:lastPrinted>
  <dcterms:created xsi:type="dcterms:W3CDTF">2015-11-05T15:56:00Z</dcterms:created>
  <dcterms:modified xsi:type="dcterms:W3CDTF">2015-11-05T15:56:00Z</dcterms:modified>
</cp:coreProperties>
</file>